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附件2：</w:t>
      </w:r>
    </w:p>
    <w:p>
      <w:pPr>
        <w:rPr>
          <w:rFonts w:ascii="仿宋_GB2312" w:hAnsi="仿宋_GB2312" w:eastAsia="仿宋_GB2312" w:cs="仿宋_GB2312"/>
          <w:sz w:val="32"/>
          <w:szCs w:val="32"/>
        </w:rPr>
      </w:pPr>
      <w:bookmarkStart w:id="0" w:name="_GoBack"/>
      <w:bookmarkEnd w:id="0"/>
    </w:p>
    <w:p>
      <w:pPr>
        <w:adjustRightInd w:val="0"/>
        <w:snapToGrid w:val="0"/>
        <w:spacing w:line="580" w:lineRule="exact"/>
        <w:ind w:firstLine="720" w:firstLineChars="200"/>
        <w:jc w:val="center"/>
        <w:rPr>
          <w:rFonts w:hint="eastAsia" w:ascii="仿宋_GB2312" w:hAnsi="仿宋_GB2312" w:eastAsia="仿宋_GB2312" w:cs="仿宋_GB2312"/>
          <w:b/>
          <w:color w:val="000000"/>
          <w:kern w:val="0"/>
          <w:sz w:val="36"/>
          <w:szCs w:val="36"/>
        </w:rPr>
      </w:pPr>
      <w:r>
        <w:rPr>
          <w:rFonts w:hint="eastAsia" w:ascii="仿宋_GB2312" w:hAnsi="仿宋_GB2312" w:eastAsia="仿宋_GB2312" w:cs="仿宋_GB2312"/>
          <w:b/>
          <w:color w:val="000000"/>
          <w:kern w:val="0"/>
          <w:sz w:val="36"/>
          <w:szCs w:val="36"/>
        </w:rPr>
        <w:t>青深合作项目征集表</w:t>
      </w:r>
    </w:p>
    <w:tbl>
      <w:tblPr>
        <w:tblStyle w:val="4"/>
        <w:tblW w:w="97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38"/>
        <w:gridCol w:w="2037"/>
        <w:gridCol w:w="1268"/>
        <w:gridCol w:w="901"/>
        <w:gridCol w:w="1098"/>
        <w:gridCol w:w="1556"/>
        <w:gridCol w:w="11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8" w:hRule="atLeast"/>
          <w:jc w:val="center"/>
        </w:trPr>
        <w:tc>
          <w:tcPr>
            <w:tcW w:w="1738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单位名称</w:t>
            </w:r>
          </w:p>
          <w:p>
            <w:pPr>
              <w:spacing w:line="24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/>
                <w:color w:val="999999"/>
                <w:sz w:val="18"/>
                <w:szCs w:val="18"/>
              </w:rPr>
              <w:t>（全称）</w:t>
            </w:r>
          </w:p>
        </w:tc>
        <w:tc>
          <w:tcPr>
            <w:tcW w:w="3305" w:type="dxa"/>
            <w:gridSpan w:val="2"/>
            <w:noWrap w:val="0"/>
            <w:vAlign w:val="top"/>
          </w:tcPr>
          <w:p>
            <w:pPr>
              <w:spacing w:line="3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</w:tc>
        <w:tc>
          <w:tcPr>
            <w:tcW w:w="3555" w:type="dxa"/>
            <w:gridSpan w:val="3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/>
                <w:color w:val="999999"/>
                <w:sz w:val="18"/>
                <w:szCs w:val="18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统一社会信用代码</w:t>
            </w:r>
          </w:p>
        </w:tc>
        <w:tc>
          <w:tcPr>
            <w:tcW w:w="1116" w:type="dxa"/>
            <w:noWrap w:val="0"/>
            <w:vAlign w:val="top"/>
          </w:tcPr>
          <w:p>
            <w:pPr>
              <w:spacing w:line="260" w:lineRule="exact"/>
              <w:rPr>
                <w:rFonts w:hint="eastAsia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738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通讯地址</w:t>
            </w:r>
          </w:p>
        </w:tc>
        <w:tc>
          <w:tcPr>
            <w:tcW w:w="3305" w:type="dxa"/>
            <w:gridSpan w:val="2"/>
            <w:noWrap w:val="0"/>
            <w:vAlign w:val="center"/>
          </w:tcPr>
          <w:p>
            <w:pPr>
              <w:spacing w:line="260" w:lineRule="exact"/>
              <w:rPr>
                <w:rFonts w:hint="eastAsia"/>
                <w:color w:val="999999"/>
                <w:sz w:val="18"/>
                <w:szCs w:val="18"/>
              </w:rPr>
            </w:pPr>
          </w:p>
        </w:tc>
        <w:tc>
          <w:tcPr>
            <w:tcW w:w="3555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法人代表</w:t>
            </w:r>
          </w:p>
        </w:tc>
        <w:tc>
          <w:tcPr>
            <w:tcW w:w="1116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1738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所属行业</w:t>
            </w:r>
          </w:p>
        </w:tc>
        <w:tc>
          <w:tcPr>
            <w:tcW w:w="3305" w:type="dxa"/>
            <w:gridSpan w:val="2"/>
            <w:noWrap w:val="0"/>
            <w:vAlign w:val="center"/>
          </w:tcPr>
          <w:p>
            <w:pPr>
              <w:spacing w:line="260" w:lineRule="exact"/>
              <w:rPr>
                <w:rFonts w:hint="eastAsia"/>
                <w:color w:val="999999"/>
                <w:sz w:val="18"/>
                <w:szCs w:val="18"/>
              </w:rPr>
            </w:pPr>
          </w:p>
        </w:tc>
        <w:tc>
          <w:tcPr>
            <w:tcW w:w="3555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所在区市</w:t>
            </w:r>
          </w:p>
        </w:tc>
        <w:tc>
          <w:tcPr>
            <w:tcW w:w="1116" w:type="dxa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atLeast"/>
          <w:jc w:val="center"/>
        </w:trPr>
        <w:tc>
          <w:tcPr>
            <w:tcW w:w="1738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主要产品</w:t>
            </w:r>
          </w:p>
          <w:p>
            <w:pPr>
              <w:spacing w:line="360" w:lineRule="exact"/>
              <w:jc w:val="center"/>
              <w:rPr>
                <w:rFonts w:hint="eastAsia"/>
                <w:color w:val="999999"/>
                <w:sz w:val="18"/>
                <w:szCs w:val="18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主营业务</w:t>
            </w:r>
          </w:p>
        </w:tc>
        <w:tc>
          <w:tcPr>
            <w:tcW w:w="3305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/>
                <w:sz w:val="24"/>
                <w:szCs w:val="21"/>
              </w:rPr>
            </w:pPr>
          </w:p>
        </w:tc>
        <w:tc>
          <w:tcPr>
            <w:tcW w:w="1999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成立时间</w:t>
            </w:r>
          </w:p>
          <w:p>
            <w:pPr>
              <w:spacing w:line="24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/>
                <w:color w:val="999999"/>
                <w:sz w:val="18"/>
                <w:szCs w:val="18"/>
              </w:rPr>
              <w:t>（----年--月）</w:t>
            </w:r>
          </w:p>
        </w:tc>
        <w:tc>
          <w:tcPr>
            <w:tcW w:w="2672" w:type="dxa"/>
            <w:gridSpan w:val="2"/>
            <w:noWrap w:val="0"/>
            <w:vAlign w:val="top"/>
          </w:tcPr>
          <w:p>
            <w:pPr>
              <w:spacing w:line="360" w:lineRule="exact"/>
              <w:rPr>
                <w:rFonts w:hint="eastAsia" w:ascii="黑体" w:eastAsia="黑体"/>
                <w:sz w:val="24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  <w:jc w:val="center"/>
        </w:trPr>
        <w:tc>
          <w:tcPr>
            <w:tcW w:w="1738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联系人</w:t>
            </w:r>
          </w:p>
        </w:tc>
        <w:tc>
          <w:tcPr>
            <w:tcW w:w="2037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部门</w:t>
            </w:r>
          </w:p>
        </w:tc>
        <w:tc>
          <w:tcPr>
            <w:tcW w:w="2169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职务</w:t>
            </w:r>
          </w:p>
        </w:tc>
        <w:tc>
          <w:tcPr>
            <w:tcW w:w="3770" w:type="dxa"/>
            <w:gridSpan w:val="3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手机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  <w:jc w:val="center"/>
        </w:trPr>
        <w:tc>
          <w:tcPr>
            <w:tcW w:w="1738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</w:tc>
        <w:tc>
          <w:tcPr>
            <w:tcW w:w="2037" w:type="dxa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</w:tc>
        <w:tc>
          <w:tcPr>
            <w:tcW w:w="2169" w:type="dxa"/>
            <w:gridSpan w:val="2"/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</w:tc>
        <w:tc>
          <w:tcPr>
            <w:tcW w:w="3770" w:type="dxa"/>
            <w:gridSpan w:val="3"/>
            <w:noWrap w:val="0"/>
            <w:vAlign w:val="top"/>
          </w:tcPr>
          <w:p>
            <w:pPr>
              <w:spacing w:line="24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atLeast"/>
          <w:jc w:val="center"/>
        </w:trPr>
        <w:tc>
          <w:tcPr>
            <w:tcW w:w="1738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拟合作单位情况和要求</w:t>
            </w:r>
          </w:p>
        </w:tc>
        <w:tc>
          <w:tcPr>
            <w:tcW w:w="3305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/>
                <w:sz w:val="24"/>
                <w:szCs w:val="21"/>
              </w:rPr>
            </w:pPr>
          </w:p>
        </w:tc>
        <w:tc>
          <w:tcPr>
            <w:tcW w:w="1999" w:type="dxa"/>
            <w:gridSpan w:val="2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合作类别</w:t>
            </w:r>
          </w:p>
        </w:tc>
        <w:tc>
          <w:tcPr>
            <w:tcW w:w="2672" w:type="dxa"/>
            <w:gridSpan w:val="2"/>
            <w:noWrap w:val="0"/>
            <w:vAlign w:val="top"/>
          </w:tcPr>
          <w:p>
            <w:pPr>
              <w:snapToGrid w:val="0"/>
              <w:spacing w:line="560" w:lineRule="exact"/>
              <w:ind w:left="240" w:hanging="240" w:hangingChars="100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960120</wp:posOffset>
                      </wp:positionH>
                      <wp:positionV relativeFrom="paragraph">
                        <wp:posOffset>171450</wp:posOffset>
                      </wp:positionV>
                      <wp:extent cx="148590" cy="155575"/>
                      <wp:effectExtent l="5080" t="4445" r="17780" b="11430"/>
                      <wp:wrapNone/>
                      <wp:docPr id="5" name="矩形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8590" cy="155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75.6pt;margin-top:13.5pt;height:12.25pt;width:11.7pt;z-index:251659264;mso-width-relative:page;mso-height-relative:page;" coordsize="21600,21600" o:gfxdata="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LQ/Ee3XAAAACQEA&#10;AA8AAAAAAAAAAQAgAAAAIgAAAGRycy9kb3ducmV2LnhtbFBLAQIUABQAAAAIAIdO4kBAUmeL4gEA&#10;AM8DAAAOAAAAAAAAAAEAIAAAACYBAABkcnMvZTJvRG9jLnhtbFBLBQYAAAAABgAGAFkBAAB6BQAA&#10;AAA=&#10;">
                      <v:path/>
                      <v:fill focussize="0,0"/>
                      <v:stroke/>
                      <v:imagedata o:title=""/>
                      <o:lock v:ext="edit"/>
                    </v:rect>
                  </w:pict>
                </mc:Fallback>
              </mc:AlternateContent>
            </w:r>
            <w:r>
              <w:rPr>
                <w:rFonts w:hint="eastAsia" w:ascii="黑体" w:eastAsia="黑体"/>
                <w:sz w:val="24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375285</wp:posOffset>
                      </wp:positionH>
                      <wp:positionV relativeFrom="paragraph">
                        <wp:posOffset>171450</wp:posOffset>
                      </wp:positionV>
                      <wp:extent cx="148590" cy="155575"/>
                      <wp:effectExtent l="5080" t="4445" r="17780" b="11430"/>
                      <wp:wrapNone/>
                      <wp:docPr id="4" name="矩形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8590" cy="155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29.55pt;margin-top:13.5pt;height:12.25pt;width:11.7pt;z-index:251658240;mso-width-relative:page;mso-height-relative:page;" coordsize="21600,21600" o:gfxdata="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B4g31DWAAAABwEAAA8A&#10;AAAAAAAAAQAgAAAAIgAAAGRycy9kb3ducmV2LnhtbFBLAQIUABQAAAAIAIdO4kBs5viK4AEAAM8D&#10;AAAOAAAAAAAAAAEAIAAAACUBAABkcnMvZTJvRG9jLnhtbFBLBQYAAAAABgAGAFkBAAB3BQAAAAA=&#10;">
                      <v:path/>
                      <v:fill focussize="0,0"/>
                      <v:stroke/>
                      <v:imagedata o:title=""/>
                      <o:lock v:ext="edit"/>
                    </v:rect>
                  </w:pict>
                </mc:Fallback>
              </mc:AlternateContent>
            </w:r>
            <w:r>
              <w:rPr>
                <w:rFonts w:hint="eastAsia" w:ascii="黑体" w:eastAsia="黑体"/>
                <w:sz w:val="24"/>
                <w:szCs w:val="21"/>
              </w:rPr>
              <w:t xml:space="preserve">产业    技术 </w:t>
            </w:r>
          </w:p>
          <w:p>
            <w:pPr>
              <w:snapToGrid w:val="0"/>
              <w:spacing w:line="560" w:lineRule="exact"/>
              <w:ind w:left="240" w:hanging="240" w:hangingChars="100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952500</wp:posOffset>
                      </wp:positionH>
                      <wp:positionV relativeFrom="paragraph">
                        <wp:posOffset>156845</wp:posOffset>
                      </wp:positionV>
                      <wp:extent cx="148590" cy="155575"/>
                      <wp:effectExtent l="5080" t="4445" r="17780" b="11430"/>
                      <wp:wrapNone/>
                      <wp:docPr id="3" name="矩形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8590" cy="155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75pt;margin-top:12.35pt;height:12.25pt;width:11.7pt;z-index:251661312;mso-width-relative:page;mso-height-relative:page;" coordsize="21600,21600" o:gfxdata="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CDYCiN1wAAAAkBAAAP&#10;AAAAAAAAAAEAIAAAACIAAABkcnMvZG93bnJldi54bWxQSwECFAAUAAAACACHTuJAqOomjuABAADP&#10;AwAADgAAAAAAAAABACAAAAAmAQAAZHJzL2Uyb0RvYy54bWxQSwUGAAAAAAYABgBZAQAAeAUAAAAA&#10;">
                      <v:path/>
                      <v:fill focussize="0,0"/>
                      <v:stroke/>
                      <v:imagedata o:title=""/>
                      <o:lock v:ext="edit"/>
                    </v:rect>
                  </w:pict>
                </mc:Fallback>
              </mc:AlternateContent>
            </w:r>
            <w:r>
              <w:rPr>
                <w:rFonts w:hint="eastAsia" w:ascii="黑体" w:eastAsia="黑体"/>
                <w:sz w:val="24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375285</wp:posOffset>
                      </wp:positionH>
                      <wp:positionV relativeFrom="paragraph">
                        <wp:posOffset>156845</wp:posOffset>
                      </wp:positionV>
                      <wp:extent cx="148590" cy="155575"/>
                      <wp:effectExtent l="5080" t="4445" r="17780" b="11430"/>
                      <wp:wrapNone/>
                      <wp:docPr id="2" name="矩形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8590" cy="155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29.55pt;margin-top:12.35pt;height:12.25pt;width:11.7pt;z-index:251660288;mso-width-relative:page;mso-height-relative:page;" coordsize="21600,21600" o:gfxdata="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">
                      <v:path/>
                      <v:fill focussize="0,0"/>
                      <v:stroke/>
                      <v:imagedata o:title=""/>
                      <o:lock v:ext="edit"/>
                    </v:rect>
                  </w:pict>
                </mc:Fallback>
              </mc:AlternateContent>
            </w:r>
            <w:r>
              <w:rPr>
                <w:rFonts w:hint="eastAsia" w:ascii="黑体" w:eastAsia="黑体"/>
                <w:sz w:val="24"/>
                <w:szCs w:val="21"/>
              </w:rPr>
              <w:t xml:space="preserve">人才    资本  </w:t>
            </w:r>
          </w:p>
          <w:p>
            <w:pPr>
              <w:snapToGrid w:val="0"/>
              <w:spacing w:line="560" w:lineRule="exact"/>
              <w:ind w:left="240" w:hanging="240" w:hangingChars="100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685800</wp:posOffset>
                      </wp:positionH>
                      <wp:positionV relativeFrom="paragraph">
                        <wp:posOffset>153670</wp:posOffset>
                      </wp:positionV>
                      <wp:extent cx="148590" cy="155575"/>
                      <wp:effectExtent l="5080" t="4445" r="17780" b="11430"/>
                      <wp:wrapNone/>
                      <wp:docPr id="1" name="矩形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8590" cy="155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54pt;margin-top:12.1pt;height:12.25pt;width:11.7pt;z-index:251662336;mso-width-relative:page;mso-height-relative:page;" coordsize="21600,21600" o:gfxdata="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">
                      <v:path/>
                      <v:fill focussize="0,0"/>
                      <v:stroke/>
                      <v:imagedata o:title=""/>
                      <o:lock v:ext="edit"/>
                    </v:rect>
                  </w:pict>
                </mc:Fallback>
              </mc:AlternateContent>
            </w:r>
            <w:r>
              <w:rPr>
                <w:rFonts w:hint="eastAsia" w:ascii="黑体" w:eastAsia="黑体"/>
                <w:sz w:val="24"/>
                <w:szCs w:val="21"/>
              </w:rPr>
              <w:t xml:space="preserve">市场开拓    </w:t>
            </w:r>
          </w:p>
          <w:p>
            <w:pPr>
              <w:snapToGrid w:val="0"/>
              <w:spacing w:line="560" w:lineRule="exact"/>
              <w:ind w:left="240" w:hanging="240" w:hangingChars="100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其他</w:t>
            </w:r>
            <w:r>
              <w:rPr>
                <w:rFonts w:hint="eastAsia" w:ascii="黑体" w:eastAsia="黑体"/>
                <w:sz w:val="24"/>
                <w:szCs w:val="21"/>
                <w:u w:val="single"/>
              </w:rPr>
              <w:t xml:space="preserve">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  <w:jc w:val="center"/>
        </w:trPr>
        <w:tc>
          <w:tcPr>
            <w:tcW w:w="1738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合作项目简介及要求</w:t>
            </w:r>
          </w:p>
        </w:tc>
        <w:tc>
          <w:tcPr>
            <w:tcW w:w="7976" w:type="dxa"/>
            <w:gridSpan w:val="6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  <w:p>
            <w:pPr>
              <w:spacing w:line="2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  <w:p>
            <w:pPr>
              <w:spacing w:line="2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  <w:p>
            <w:pPr>
              <w:spacing w:line="2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  <w:p>
            <w:pPr>
              <w:spacing w:line="2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  <w:p>
            <w:pPr>
              <w:spacing w:line="2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  <w:p>
            <w:pPr>
              <w:spacing w:line="2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  <w:p>
            <w:pPr>
              <w:spacing w:line="2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  <w:p>
            <w:pPr>
              <w:spacing w:line="2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  <w:p>
            <w:pPr>
              <w:spacing w:line="3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  <w:jc w:val="center"/>
        </w:trPr>
        <w:tc>
          <w:tcPr>
            <w:tcW w:w="1738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需“协同创新中心”协调</w:t>
            </w:r>
          </w:p>
          <w:p>
            <w:pPr>
              <w:spacing w:line="3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  <w:r>
              <w:rPr>
                <w:rFonts w:hint="eastAsia" w:ascii="黑体" w:eastAsia="黑体"/>
                <w:sz w:val="24"/>
                <w:szCs w:val="21"/>
              </w:rPr>
              <w:t>推进事项</w:t>
            </w:r>
          </w:p>
        </w:tc>
        <w:tc>
          <w:tcPr>
            <w:tcW w:w="7976" w:type="dxa"/>
            <w:gridSpan w:val="6"/>
            <w:noWrap w:val="0"/>
            <w:vAlign w:val="center"/>
          </w:tcPr>
          <w:p>
            <w:pPr>
              <w:spacing w:line="2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  <w:p>
            <w:pPr>
              <w:spacing w:line="2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  <w:p>
            <w:pPr>
              <w:spacing w:line="2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  <w:p>
            <w:pPr>
              <w:spacing w:line="2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  <w:p>
            <w:pPr>
              <w:spacing w:line="2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  <w:p>
            <w:pPr>
              <w:spacing w:line="2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  <w:p>
            <w:pPr>
              <w:spacing w:line="2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  <w:p>
            <w:pPr>
              <w:spacing w:line="260" w:lineRule="exact"/>
              <w:jc w:val="center"/>
              <w:rPr>
                <w:rFonts w:hint="eastAsia" w:ascii="黑体" w:eastAsia="黑体"/>
                <w:sz w:val="24"/>
                <w:szCs w:val="21"/>
              </w:rPr>
            </w:pPr>
          </w:p>
        </w:tc>
      </w:tr>
    </w:tbl>
    <w:p>
      <w:pPr>
        <w:spacing w:line="640" w:lineRule="exact"/>
        <w:jc w:val="center"/>
        <w:rPr>
          <w:rFonts w:hint="eastAsia"/>
        </w:rPr>
      </w:pPr>
    </w:p>
    <w:p/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644" w:right="1418" w:bottom="964" w:left="1531" w:header="851" w:footer="1531" w:gutter="0"/>
      <w:pgNumType w:fmt="numberInDash"/>
      <w:cols w:space="720" w:num="1"/>
      <w:titlePg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6"/>
        <w:rFonts w:hint="eastAsia" w:ascii="仿宋_GB2312" w:eastAsia="仿宋_GB2312"/>
        <w:sz w:val="28"/>
        <w:szCs w:val="28"/>
      </w:rPr>
    </w:pPr>
    <w:r>
      <w:rPr>
        <w:rFonts w:hint="eastAsia" w:ascii="仿宋_GB2312" w:eastAsia="仿宋_GB2312"/>
        <w:sz w:val="28"/>
        <w:szCs w:val="28"/>
      </w:rPr>
      <w:fldChar w:fldCharType="begin"/>
    </w:r>
    <w:r>
      <w:rPr>
        <w:rStyle w:val="6"/>
        <w:rFonts w:hint="eastAsia" w:ascii="仿宋_GB2312" w:eastAsia="仿宋_GB2312"/>
        <w:sz w:val="28"/>
        <w:szCs w:val="28"/>
      </w:rPr>
      <w:instrText xml:space="preserve">PAGE  </w:instrText>
    </w:r>
    <w:r>
      <w:rPr>
        <w:rFonts w:hint="eastAsia" w:ascii="仿宋_GB2312" w:eastAsia="仿宋_GB2312"/>
        <w:sz w:val="28"/>
        <w:szCs w:val="28"/>
      </w:rPr>
      <w:fldChar w:fldCharType="separate"/>
    </w:r>
    <w:r>
      <w:rPr>
        <w:rStyle w:val="6"/>
        <w:rFonts w:ascii="仿宋_GB2312" w:eastAsia="仿宋_GB2312"/>
        <w:sz w:val="28"/>
        <w:szCs w:val="28"/>
      </w:rPr>
      <w:t>- 7 -</w:t>
    </w:r>
    <w:r>
      <w:rPr>
        <w:rFonts w:hint="eastAsia" w:ascii="仿宋_GB2312" w:eastAsia="仿宋_GB2312"/>
        <w:sz w:val="28"/>
        <w:szCs w:val="28"/>
      </w:rPr>
      <w:fldChar w:fldCharType="end"/>
    </w:r>
  </w:p>
  <w:p>
    <w:pPr>
      <w:pStyle w:val="2"/>
      <w:ind w:right="360" w:firstLine="360"/>
      <w:jc w:val="center"/>
      <w:rPr>
        <w:rFonts w:ascii="仿宋_GB2312" w:eastAsia="仿宋_GB2312"/>
        <w:sz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>
    <w:pPr>
      <w:pStyle w:val="2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rPr>
        <w:rFonts w:hint="eastAsia"/>
        <w:lang w:eastAsia="zh-CN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622D30"/>
    <w:rsid w:val="6D622D3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uiPriority w:val="0"/>
  </w:style>
  <w:style w:type="paragraph" w:styleId="7">
    <w:name w:val="List Paragraph"/>
    <w:basedOn w:val="1"/>
    <w:qFormat/>
    <w:uiPriority w:val="0"/>
    <w:pPr>
      <w:ind w:firstLine="420" w:firstLineChars="200"/>
    </w:pPr>
    <w:rPr>
      <w:rFonts w:ascii="Calibri" w:hAnsi="Calibri" w:cs="Calibri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2020-07-02T07:09:00Z</dcterms:created>
  <dc:creator>Administrator</dc:creator>
  <cp:lastModifiedBy>Administrator</cp:lastModifiedBy>
  <dcterms:modified xsi:type="dcterms:W3CDTF">2020-07-02T07:09:28Z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