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75C0" w:rsidRPr="008172C8" w:rsidRDefault="00D275C0" w:rsidP="008172C8">
      <w:pPr>
        <w:rPr>
          <w:vanish/>
        </w:rPr>
      </w:pPr>
    </w:p>
    <w:p w:rsidR="00D275C0" w:rsidRDefault="00D275C0" w:rsidP="00DA2FBC">
      <w:pPr>
        <w:rPr>
          <w:rFonts w:ascii="黑体" w:eastAsia="黑体" w:hAnsi="黑体" w:cs="黑体"/>
          <w:sz w:val="32"/>
          <w:szCs w:val="32"/>
        </w:rPr>
      </w:pPr>
      <w:r>
        <w:rPr>
          <w:rFonts w:ascii="黑体" w:eastAsia="黑体" w:hAnsi="黑体" w:cs="黑体" w:hint="eastAsia"/>
          <w:sz w:val="32"/>
          <w:szCs w:val="32"/>
        </w:rPr>
        <w:t>附件</w:t>
      </w:r>
      <w:r>
        <w:rPr>
          <w:rFonts w:ascii="黑体" w:eastAsia="黑体" w:hAnsi="黑体" w:cs="黑体"/>
          <w:sz w:val="32"/>
          <w:szCs w:val="32"/>
        </w:rPr>
        <w:t>4</w:t>
      </w:r>
    </w:p>
    <w:p w:rsidR="00D275C0" w:rsidRDefault="00D275C0" w:rsidP="00DA2FBC">
      <w:pPr>
        <w:jc w:val="center"/>
        <w:rPr>
          <w:rFonts w:ascii="方正小标宋简体" w:eastAsia="方正小标宋简体" w:hAnsi="方正小标宋简体" w:cs="方正小标宋简体"/>
          <w:sz w:val="44"/>
          <w:szCs w:val="44"/>
        </w:rPr>
      </w:pPr>
    </w:p>
    <w:p w:rsidR="00D275C0" w:rsidRDefault="00D275C0" w:rsidP="00DA2FBC">
      <w:pPr>
        <w:jc w:val="center"/>
        <w:rPr>
          <w:rFonts w:ascii="方正小标宋_GBK" w:eastAsia="方正小标宋_GBK" w:hAnsi="方正小标宋简体" w:cs="方正小标宋简体"/>
          <w:sz w:val="44"/>
          <w:szCs w:val="44"/>
        </w:rPr>
      </w:pPr>
      <w:r>
        <w:rPr>
          <w:rFonts w:ascii="方正小标宋_GBK" w:eastAsia="方正小标宋_GBK" w:hAnsi="方正小标宋简体" w:cs="方正小标宋简体" w:hint="eastAsia"/>
          <w:sz w:val="44"/>
          <w:szCs w:val="44"/>
        </w:rPr>
        <w:t>主导产品市场占有率或排名的佐证材料</w:t>
      </w:r>
    </w:p>
    <w:p w:rsidR="00D275C0" w:rsidRDefault="00D275C0" w:rsidP="00DA2FBC"/>
    <w:p w:rsidR="00D275C0" w:rsidRDefault="00D275C0" w:rsidP="00DA2FBC">
      <w:pPr>
        <w:spacing w:line="56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工业和信息化</w:t>
      </w:r>
      <w:bookmarkStart w:id="0" w:name="_GoBack"/>
      <w:bookmarkEnd w:id="0"/>
      <w:r>
        <w:rPr>
          <w:rFonts w:ascii="仿宋_GB2312" w:eastAsia="仿宋_GB2312" w:hAnsi="仿宋_GB2312" w:cs="仿宋_GB2312" w:hint="eastAsia"/>
          <w:sz w:val="32"/>
          <w:szCs w:val="32"/>
        </w:rPr>
        <w:t>部：</w:t>
      </w:r>
    </w:p>
    <w:p w:rsidR="00D275C0" w:rsidRDefault="00D275C0" w:rsidP="00DA2FBC">
      <w:pPr>
        <w:spacing w:line="560" w:lineRule="exact"/>
        <w:rPr>
          <w:rFonts w:ascii="仿宋_GB2312" w:eastAsia="仿宋_GB2312" w:hAnsi="仿宋_GB2312" w:cs="仿宋_GB2312"/>
          <w:sz w:val="32"/>
          <w:szCs w:val="32"/>
        </w:rPr>
      </w:pP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根据工信部专精特新“小巨人”企业培育申报遴选条件要求，现就</w:t>
      </w:r>
      <w:r>
        <w:rPr>
          <w:rFonts w:ascii="仿宋_GB2312" w:eastAsia="仿宋_GB2312" w:hAnsi="仿宋_GB2312" w:cs="仿宋_GB2312"/>
          <w:sz w:val="32"/>
          <w:szCs w:val="32"/>
        </w:rPr>
        <w:t>XXX</w:t>
      </w:r>
      <w:r>
        <w:rPr>
          <w:rFonts w:ascii="仿宋_GB2312" w:eastAsia="仿宋_GB2312" w:hAnsi="仿宋_GB2312" w:cs="仿宋_GB2312" w:hint="eastAsia"/>
          <w:sz w:val="32"/>
          <w:szCs w:val="32"/>
        </w:rPr>
        <w:t>公司</w:t>
      </w:r>
      <w:r>
        <w:rPr>
          <w:rFonts w:ascii="仿宋_GB2312" w:eastAsia="仿宋_GB2312" w:hAnsi="仿宋_GB2312" w:cs="仿宋_GB2312"/>
          <w:sz w:val="32"/>
          <w:szCs w:val="32"/>
        </w:rPr>
        <w:t>XXX</w:t>
      </w:r>
      <w:r>
        <w:rPr>
          <w:rFonts w:ascii="仿宋_GB2312" w:eastAsia="仿宋_GB2312" w:hAnsi="仿宋_GB2312" w:cs="仿宋_GB2312" w:hint="eastAsia"/>
          <w:sz w:val="32"/>
          <w:szCs w:val="32"/>
        </w:rPr>
        <w:t>产品市场占有率相关情况提供证明如下：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102"/>
        <w:gridCol w:w="850"/>
        <w:gridCol w:w="2996"/>
        <w:gridCol w:w="2631"/>
      </w:tblGrid>
      <w:tr w:rsidR="00D275C0" w:rsidTr="00DA2FBC">
        <w:trPr>
          <w:trHeight w:hRule="exact" w:val="567"/>
          <w:jc w:val="center"/>
        </w:trPr>
        <w:tc>
          <w:tcPr>
            <w:tcW w:w="3102" w:type="dxa"/>
            <w:vAlign w:val="center"/>
          </w:tcPr>
          <w:p w:rsidR="00D275C0" w:rsidRDefault="00D275C0">
            <w:pPr>
              <w:jc w:val="center"/>
              <w:rPr>
                <w:rFonts w:ascii="宋体"/>
                <w:szCs w:val="21"/>
              </w:rPr>
            </w:pPr>
            <w:r>
              <w:rPr>
                <w:rFonts w:ascii="黑体" w:eastAsia="黑体" w:hAnsi="黑体" w:cs="黑体" w:hint="eastAsia"/>
                <w:sz w:val="24"/>
              </w:rPr>
              <w:t>产品准确名称</w:t>
            </w:r>
            <w:r>
              <w:rPr>
                <w:rFonts w:ascii="宋体" w:eastAsia="黑体" w:hAnsi="宋体"/>
                <w:szCs w:val="21"/>
                <w:vertAlign w:val="superscript"/>
              </w:rPr>
              <w:t>1</w:t>
            </w:r>
          </w:p>
        </w:tc>
        <w:tc>
          <w:tcPr>
            <w:tcW w:w="6477" w:type="dxa"/>
            <w:gridSpan w:val="3"/>
            <w:vAlign w:val="center"/>
          </w:tcPr>
          <w:p w:rsidR="00D275C0" w:rsidRDefault="00D275C0">
            <w:pPr>
              <w:jc w:val="center"/>
              <w:rPr>
                <w:rFonts w:ascii="宋体"/>
              </w:rPr>
            </w:pPr>
          </w:p>
        </w:tc>
      </w:tr>
      <w:tr w:rsidR="00D275C0" w:rsidTr="00DA2FBC">
        <w:trPr>
          <w:trHeight w:hRule="exact" w:val="567"/>
          <w:jc w:val="center"/>
        </w:trPr>
        <w:tc>
          <w:tcPr>
            <w:tcW w:w="3102" w:type="dxa"/>
            <w:vMerge w:val="restart"/>
            <w:vAlign w:val="center"/>
          </w:tcPr>
          <w:p w:rsidR="00D275C0" w:rsidRDefault="00D275C0">
            <w:pPr>
              <w:jc w:val="center"/>
              <w:rPr>
                <w:rFonts w:ascii="黑体" w:eastAsia="黑体" w:hAnsi="黑体" w:cs="黑体"/>
                <w:sz w:val="24"/>
              </w:rPr>
            </w:pPr>
            <w:r>
              <w:rPr>
                <w:rFonts w:ascii="黑体" w:eastAsia="黑体" w:hAnsi="黑体" w:cs="黑体" w:hint="eastAsia"/>
                <w:sz w:val="24"/>
              </w:rPr>
              <w:t>产品类别</w:t>
            </w:r>
          </w:p>
          <w:p w:rsidR="00D275C0" w:rsidRDefault="00D275C0">
            <w:pPr>
              <w:jc w:val="center"/>
              <w:rPr>
                <w:rFonts w:ascii="宋体" w:cs="宋体"/>
                <w:szCs w:val="21"/>
              </w:rPr>
            </w:pPr>
            <w:r>
              <w:rPr>
                <w:rFonts w:ascii="宋体" w:hAnsi="宋体" w:cs="宋体" w:hint="eastAsia"/>
                <w:szCs w:val="21"/>
              </w:rPr>
              <w:t>（根据产品准确名称与</w:t>
            </w:r>
          </w:p>
          <w:p w:rsidR="00D275C0" w:rsidRDefault="00D275C0">
            <w:pPr>
              <w:jc w:val="center"/>
              <w:rPr>
                <w:rFonts w:ascii="宋体" w:cs="宋体"/>
                <w:szCs w:val="21"/>
              </w:rPr>
            </w:pPr>
            <w:r>
              <w:rPr>
                <w:rFonts w:ascii="宋体" w:hAnsi="宋体" w:cs="宋体" w:hint="eastAsia"/>
                <w:szCs w:val="21"/>
              </w:rPr>
              <w:t>《统计用产品分类目录》</w:t>
            </w:r>
          </w:p>
          <w:p w:rsidR="00D275C0" w:rsidRDefault="00D275C0">
            <w:pPr>
              <w:jc w:val="center"/>
              <w:rPr>
                <w:rFonts w:ascii="黑体" w:eastAsia="黑体" w:hAnsi="黑体" w:cs="黑体"/>
                <w:sz w:val="24"/>
              </w:rPr>
            </w:pPr>
            <w:r>
              <w:rPr>
                <w:rFonts w:ascii="宋体" w:hAnsi="宋体" w:cs="宋体" w:hint="eastAsia"/>
                <w:szCs w:val="21"/>
              </w:rPr>
              <w:t>类别是否对应选择填写</w:t>
            </w:r>
            <w:r>
              <w:rPr>
                <w:rFonts w:ascii="黑体" w:eastAsia="黑体" w:hAnsi="黑体" w:cs="黑体" w:hint="eastAsia"/>
                <w:sz w:val="24"/>
              </w:rPr>
              <w:t>）</w:t>
            </w:r>
          </w:p>
        </w:tc>
        <w:tc>
          <w:tcPr>
            <w:tcW w:w="850" w:type="dxa"/>
            <w:vAlign w:val="center"/>
          </w:tcPr>
          <w:p w:rsidR="00D275C0" w:rsidRDefault="00D275C0">
            <w:pPr>
              <w:jc w:val="center"/>
              <w:rPr>
                <w:rFonts w:ascii="宋体"/>
              </w:rPr>
            </w:pPr>
            <w:r>
              <w:rPr>
                <w:rFonts w:ascii="楷体_GB2312" w:eastAsia="楷体_GB2312" w:hAnsi="楷体_GB2312" w:cs="楷体_GB2312" w:hint="eastAsia"/>
                <w:sz w:val="24"/>
              </w:rPr>
              <w:t>□</w:t>
            </w:r>
            <w:r>
              <w:rPr>
                <w:rFonts w:ascii="宋体" w:hAnsi="宋体" w:hint="eastAsia"/>
              </w:rPr>
              <w:t>是</w:t>
            </w:r>
          </w:p>
        </w:tc>
        <w:tc>
          <w:tcPr>
            <w:tcW w:w="2996" w:type="dxa"/>
            <w:vAlign w:val="center"/>
          </w:tcPr>
          <w:p w:rsidR="00D275C0" w:rsidRDefault="00D275C0">
            <w:pPr>
              <w:jc w:val="center"/>
              <w:rPr>
                <w:rFonts w:ascii="楷体_GB2312" w:eastAsia="楷体_GB2312" w:hAnsi="楷体_GB2312" w:cs="楷体_GB2312"/>
                <w:sz w:val="24"/>
              </w:rPr>
            </w:pPr>
            <w:r>
              <w:rPr>
                <w:rFonts w:ascii="宋体" w:hAnsi="宋体" w:cs="宋体" w:hint="eastAsia"/>
                <w:szCs w:val="21"/>
              </w:rPr>
              <w:t>对应的</w:t>
            </w:r>
            <w:r>
              <w:rPr>
                <w:rFonts w:ascii="宋体" w:hAnsi="宋体" w:cs="宋体"/>
                <w:szCs w:val="21"/>
              </w:rPr>
              <w:t>8</w:t>
            </w:r>
            <w:r>
              <w:rPr>
                <w:rFonts w:ascii="宋体" w:hAnsi="宋体" w:cs="宋体" w:hint="eastAsia"/>
                <w:szCs w:val="21"/>
              </w:rPr>
              <w:t>位或</w:t>
            </w:r>
            <w:r>
              <w:rPr>
                <w:rFonts w:ascii="宋体" w:hAnsi="宋体" w:cs="宋体"/>
                <w:szCs w:val="21"/>
              </w:rPr>
              <w:t>10</w:t>
            </w:r>
            <w:r>
              <w:rPr>
                <w:rFonts w:ascii="宋体" w:hAnsi="宋体" w:cs="宋体" w:hint="eastAsia"/>
                <w:szCs w:val="21"/>
              </w:rPr>
              <w:t>位代码</w:t>
            </w:r>
            <w:r>
              <w:rPr>
                <w:rFonts w:ascii="宋体" w:eastAsia="黑体" w:hAnsi="宋体"/>
                <w:szCs w:val="21"/>
                <w:vertAlign w:val="superscript"/>
              </w:rPr>
              <w:t>2</w:t>
            </w:r>
          </w:p>
        </w:tc>
        <w:tc>
          <w:tcPr>
            <w:tcW w:w="2631" w:type="dxa"/>
            <w:vAlign w:val="center"/>
          </w:tcPr>
          <w:p w:rsidR="00D275C0" w:rsidRDefault="00D275C0">
            <w:pPr>
              <w:rPr>
                <w:rFonts w:ascii="宋体" w:cs="宋体"/>
                <w:szCs w:val="21"/>
              </w:rPr>
            </w:pPr>
          </w:p>
        </w:tc>
      </w:tr>
      <w:tr w:rsidR="00D275C0" w:rsidTr="00DA2FBC">
        <w:trPr>
          <w:trHeight w:hRule="exact" w:val="567"/>
          <w:jc w:val="center"/>
        </w:trPr>
        <w:tc>
          <w:tcPr>
            <w:tcW w:w="3102" w:type="dxa"/>
            <w:vMerge/>
            <w:vAlign w:val="center"/>
          </w:tcPr>
          <w:p w:rsidR="00D275C0" w:rsidRDefault="00D275C0">
            <w:pPr>
              <w:widowControl/>
              <w:jc w:val="left"/>
              <w:rPr>
                <w:rFonts w:ascii="黑体" w:eastAsia="黑体" w:hAnsi="黑体" w:cs="黑体"/>
                <w:sz w:val="24"/>
              </w:rPr>
            </w:pPr>
          </w:p>
        </w:tc>
        <w:tc>
          <w:tcPr>
            <w:tcW w:w="850" w:type="dxa"/>
            <w:vMerge w:val="restart"/>
            <w:vAlign w:val="center"/>
          </w:tcPr>
          <w:p w:rsidR="00D275C0" w:rsidRDefault="00D275C0">
            <w:pPr>
              <w:jc w:val="center"/>
              <w:rPr>
                <w:rFonts w:ascii="宋体"/>
              </w:rPr>
            </w:pPr>
            <w:r>
              <w:rPr>
                <w:rFonts w:ascii="楷体_GB2312" w:eastAsia="楷体_GB2312" w:hAnsi="楷体_GB2312" w:cs="楷体_GB2312" w:hint="eastAsia"/>
                <w:sz w:val="24"/>
              </w:rPr>
              <w:t>□</w:t>
            </w:r>
            <w:r>
              <w:rPr>
                <w:rFonts w:ascii="宋体" w:hAnsi="宋体" w:hint="eastAsia"/>
              </w:rPr>
              <w:t>否</w:t>
            </w:r>
          </w:p>
        </w:tc>
        <w:tc>
          <w:tcPr>
            <w:tcW w:w="2996" w:type="dxa"/>
            <w:vMerge w:val="restart"/>
            <w:vAlign w:val="center"/>
          </w:tcPr>
          <w:p w:rsidR="00D275C0" w:rsidRDefault="00D275C0">
            <w:pPr>
              <w:jc w:val="center"/>
              <w:rPr>
                <w:rFonts w:ascii="宋体" w:cs="宋体"/>
                <w:szCs w:val="21"/>
              </w:rPr>
            </w:pPr>
            <w:r>
              <w:rPr>
                <w:rFonts w:ascii="宋体" w:hAnsi="宋体" w:cs="宋体" w:hint="eastAsia"/>
                <w:szCs w:val="21"/>
              </w:rPr>
              <w:t>是否符合行业惯例分类</w:t>
            </w:r>
            <w:r>
              <w:rPr>
                <w:rFonts w:ascii="宋体" w:hAnsi="宋体" w:cs="宋体"/>
                <w:szCs w:val="21"/>
                <w:vertAlign w:val="superscript"/>
              </w:rPr>
              <w:t>3</w:t>
            </w:r>
          </w:p>
        </w:tc>
        <w:tc>
          <w:tcPr>
            <w:tcW w:w="2631" w:type="dxa"/>
            <w:vAlign w:val="center"/>
          </w:tcPr>
          <w:p w:rsidR="00D275C0" w:rsidRDefault="00D275C0">
            <w:pPr>
              <w:rPr>
                <w:rFonts w:ascii="宋体" w:cs="宋体"/>
                <w:szCs w:val="21"/>
              </w:rPr>
            </w:pPr>
            <w:r>
              <w:rPr>
                <w:rFonts w:ascii="楷体_GB2312" w:eastAsia="楷体_GB2312" w:hAnsi="楷体_GB2312" w:cs="楷体_GB2312" w:hint="eastAsia"/>
                <w:sz w:val="24"/>
              </w:rPr>
              <w:t>□</w:t>
            </w:r>
            <w:r>
              <w:rPr>
                <w:rFonts w:ascii="宋体" w:hAnsi="宋体" w:cs="宋体" w:hint="eastAsia"/>
                <w:szCs w:val="21"/>
              </w:rPr>
              <w:t>符合行业惯例</w:t>
            </w:r>
          </w:p>
        </w:tc>
      </w:tr>
      <w:tr w:rsidR="00D275C0" w:rsidTr="00DA2FBC">
        <w:trPr>
          <w:trHeight w:val="682"/>
          <w:jc w:val="center"/>
        </w:trPr>
        <w:tc>
          <w:tcPr>
            <w:tcW w:w="3102" w:type="dxa"/>
            <w:vMerge/>
            <w:vAlign w:val="center"/>
          </w:tcPr>
          <w:p w:rsidR="00D275C0" w:rsidRDefault="00D275C0">
            <w:pPr>
              <w:widowControl/>
              <w:jc w:val="left"/>
              <w:rPr>
                <w:rFonts w:ascii="黑体" w:eastAsia="黑体" w:hAnsi="黑体" w:cs="黑体"/>
                <w:sz w:val="24"/>
              </w:rPr>
            </w:pPr>
          </w:p>
        </w:tc>
        <w:tc>
          <w:tcPr>
            <w:tcW w:w="6477" w:type="dxa"/>
            <w:vMerge/>
            <w:vAlign w:val="center"/>
          </w:tcPr>
          <w:p w:rsidR="00D275C0" w:rsidRDefault="00D275C0">
            <w:pPr>
              <w:widowControl/>
              <w:jc w:val="left"/>
              <w:rPr>
                <w:rFonts w:ascii="宋体"/>
              </w:rPr>
            </w:pPr>
          </w:p>
        </w:tc>
        <w:tc>
          <w:tcPr>
            <w:tcW w:w="2996" w:type="dxa"/>
            <w:vMerge/>
            <w:vAlign w:val="center"/>
          </w:tcPr>
          <w:p w:rsidR="00D275C0" w:rsidRDefault="00D275C0">
            <w:pPr>
              <w:widowControl/>
              <w:jc w:val="left"/>
              <w:rPr>
                <w:rFonts w:ascii="宋体" w:cs="宋体"/>
                <w:szCs w:val="21"/>
              </w:rPr>
            </w:pPr>
          </w:p>
        </w:tc>
        <w:tc>
          <w:tcPr>
            <w:tcW w:w="2631" w:type="dxa"/>
            <w:vAlign w:val="center"/>
          </w:tcPr>
          <w:p w:rsidR="00D275C0" w:rsidRDefault="00D275C0">
            <w:pPr>
              <w:rPr>
                <w:rFonts w:ascii="宋体" w:cs="宋体"/>
                <w:szCs w:val="21"/>
              </w:rPr>
            </w:pPr>
            <w:r>
              <w:rPr>
                <w:rFonts w:ascii="楷体_GB2312" w:eastAsia="楷体_GB2312" w:hAnsi="楷体_GB2312" w:cs="楷体_GB2312" w:hint="eastAsia"/>
                <w:sz w:val="24"/>
              </w:rPr>
              <w:t>□</w:t>
            </w:r>
            <w:r>
              <w:rPr>
                <w:rFonts w:ascii="宋体" w:hAnsi="宋体" w:cs="宋体" w:hint="eastAsia"/>
                <w:szCs w:val="21"/>
              </w:rPr>
              <w:t>产品过于细分，不符</w:t>
            </w:r>
          </w:p>
          <w:p w:rsidR="00D275C0" w:rsidRDefault="00D275C0">
            <w:pPr>
              <w:rPr>
                <w:rFonts w:ascii="宋体" w:cs="宋体"/>
                <w:szCs w:val="21"/>
              </w:rPr>
            </w:pPr>
            <w:proofErr w:type="gramStart"/>
            <w:r>
              <w:rPr>
                <w:rFonts w:ascii="宋体" w:hAnsi="宋体" w:cs="宋体" w:hint="eastAsia"/>
                <w:szCs w:val="21"/>
              </w:rPr>
              <w:t>合行业</w:t>
            </w:r>
            <w:proofErr w:type="gramEnd"/>
            <w:r>
              <w:rPr>
                <w:rFonts w:ascii="宋体" w:hAnsi="宋体" w:cs="宋体" w:hint="eastAsia"/>
                <w:szCs w:val="21"/>
              </w:rPr>
              <w:t>惯例</w:t>
            </w:r>
          </w:p>
        </w:tc>
      </w:tr>
      <w:tr w:rsidR="00D275C0" w:rsidTr="00DA2FBC">
        <w:trPr>
          <w:trHeight w:hRule="exact" w:val="567"/>
          <w:jc w:val="center"/>
        </w:trPr>
        <w:tc>
          <w:tcPr>
            <w:tcW w:w="3102" w:type="dxa"/>
            <w:vAlign w:val="center"/>
          </w:tcPr>
          <w:p w:rsidR="00D275C0" w:rsidRDefault="00D275C0">
            <w:pPr>
              <w:spacing w:line="260" w:lineRule="exact"/>
              <w:jc w:val="center"/>
              <w:rPr>
                <w:rFonts w:ascii="黑体" w:eastAsia="黑体" w:hAnsi="黑体" w:cs="黑体"/>
                <w:sz w:val="24"/>
              </w:rPr>
            </w:pPr>
            <w:r>
              <w:rPr>
                <w:rFonts w:ascii="黑体" w:eastAsia="黑体" w:hAnsi="黑体" w:cs="黑体" w:hint="eastAsia"/>
                <w:sz w:val="24"/>
              </w:rPr>
              <w:t>市场占有率相关数据</w:t>
            </w:r>
            <w:r>
              <w:rPr>
                <w:rFonts w:ascii="宋体" w:eastAsia="黑体" w:hAnsi="宋体"/>
                <w:szCs w:val="21"/>
                <w:vertAlign w:val="superscript"/>
              </w:rPr>
              <w:t>4</w:t>
            </w:r>
          </w:p>
        </w:tc>
        <w:tc>
          <w:tcPr>
            <w:tcW w:w="6477" w:type="dxa"/>
            <w:gridSpan w:val="3"/>
            <w:vAlign w:val="center"/>
          </w:tcPr>
          <w:p w:rsidR="00D275C0" w:rsidRDefault="00D275C0">
            <w:pPr>
              <w:jc w:val="center"/>
              <w:rPr>
                <w:rFonts w:ascii="宋体"/>
              </w:rPr>
            </w:pPr>
            <w:r>
              <w:rPr>
                <w:rFonts w:ascii="宋体" w:hAnsi="宋体"/>
                <w:szCs w:val="21"/>
              </w:rPr>
              <w:t>2019</w:t>
            </w:r>
            <w:r>
              <w:rPr>
                <w:rFonts w:ascii="宋体" w:hAnsi="宋体" w:hint="eastAsia"/>
                <w:szCs w:val="21"/>
              </w:rPr>
              <w:t>年</w:t>
            </w:r>
          </w:p>
        </w:tc>
      </w:tr>
      <w:tr w:rsidR="00D275C0" w:rsidTr="00DA2FBC">
        <w:trPr>
          <w:trHeight w:hRule="exact" w:val="567"/>
          <w:jc w:val="center"/>
        </w:trPr>
        <w:tc>
          <w:tcPr>
            <w:tcW w:w="3102" w:type="dxa"/>
            <w:vAlign w:val="center"/>
          </w:tcPr>
          <w:p w:rsidR="00D275C0" w:rsidRDefault="00D275C0">
            <w:pPr>
              <w:jc w:val="center"/>
              <w:rPr>
                <w:rFonts w:ascii="宋体"/>
                <w:szCs w:val="21"/>
              </w:rPr>
            </w:pPr>
            <w:r>
              <w:rPr>
                <w:rFonts w:ascii="宋体" w:hAnsi="宋体" w:hint="eastAsia"/>
              </w:rPr>
              <w:t>市场占有率，排名</w:t>
            </w:r>
          </w:p>
        </w:tc>
        <w:tc>
          <w:tcPr>
            <w:tcW w:w="6477" w:type="dxa"/>
            <w:gridSpan w:val="3"/>
            <w:vAlign w:val="center"/>
          </w:tcPr>
          <w:p w:rsidR="00D275C0" w:rsidRDefault="00D275C0">
            <w:pPr>
              <w:jc w:val="center"/>
              <w:rPr>
                <w:rFonts w:ascii="宋体"/>
              </w:rPr>
            </w:pPr>
            <w:r>
              <w:rPr>
                <w:rFonts w:ascii="宋体" w:hAnsi="宋体" w:hint="eastAsia"/>
                <w:szCs w:val="21"/>
              </w:rPr>
              <w:t>□</w:t>
            </w:r>
            <w:r>
              <w:rPr>
                <w:rFonts w:ascii="宋体" w:hAnsi="宋体" w:hint="eastAsia"/>
              </w:rPr>
              <w:t>全国</w:t>
            </w:r>
            <w:r>
              <w:rPr>
                <w:rFonts w:ascii="宋体" w:hAnsi="宋体" w:hint="eastAsia"/>
                <w:szCs w:val="21"/>
              </w:rPr>
              <w:t>□</w:t>
            </w:r>
            <w:r>
              <w:rPr>
                <w:rFonts w:ascii="宋体" w:hAnsi="宋体" w:hint="eastAsia"/>
              </w:rPr>
              <w:t>山东省占有率</w:t>
            </w:r>
            <w:r>
              <w:rPr>
                <w:rFonts w:ascii="宋体" w:hAnsi="宋体"/>
              </w:rPr>
              <w:t>%/,</w:t>
            </w:r>
            <w:r>
              <w:rPr>
                <w:rFonts w:ascii="宋体" w:hAnsi="宋体" w:hint="eastAsia"/>
              </w:rPr>
              <w:t>第名</w:t>
            </w:r>
          </w:p>
          <w:p w:rsidR="00D275C0" w:rsidRDefault="00D275C0">
            <w:pPr>
              <w:jc w:val="center"/>
              <w:rPr>
                <w:rFonts w:ascii="宋体"/>
              </w:rPr>
            </w:pPr>
            <w:r>
              <w:rPr>
                <w:rFonts w:ascii="宋体" w:hAnsi="宋体" w:hint="eastAsia"/>
              </w:rPr>
              <w:t>（选填，全球占有率</w:t>
            </w:r>
            <w:r>
              <w:rPr>
                <w:rFonts w:ascii="宋体" w:hAnsi="宋体"/>
              </w:rPr>
              <w:t>%/,</w:t>
            </w:r>
            <w:r>
              <w:rPr>
                <w:rFonts w:ascii="宋体" w:hAnsi="宋体" w:hint="eastAsia"/>
              </w:rPr>
              <w:t>第名）</w:t>
            </w:r>
          </w:p>
        </w:tc>
      </w:tr>
      <w:tr w:rsidR="00D275C0" w:rsidTr="00DA2FBC">
        <w:trPr>
          <w:trHeight w:hRule="exact" w:val="797"/>
          <w:jc w:val="center"/>
        </w:trPr>
        <w:tc>
          <w:tcPr>
            <w:tcW w:w="3102" w:type="dxa"/>
            <w:vAlign w:val="center"/>
          </w:tcPr>
          <w:p w:rsidR="00D275C0" w:rsidRDefault="00D275C0">
            <w:pPr>
              <w:jc w:val="center"/>
              <w:rPr>
                <w:rFonts w:ascii="宋体"/>
                <w:szCs w:val="21"/>
              </w:rPr>
            </w:pPr>
            <w:r>
              <w:rPr>
                <w:rFonts w:ascii="黑体" w:eastAsia="黑体" w:hAnsi="黑体" w:cs="黑体" w:hint="eastAsia"/>
                <w:sz w:val="24"/>
              </w:rPr>
              <w:t>备注</w:t>
            </w:r>
          </w:p>
        </w:tc>
        <w:tc>
          <w:tcPr>
            <w:tcW w:w="6477" w:type="dxa"/>
            <w:gridSpan w:val="3"/>
            <w:vAlign w:val="center"/>
          </w:tcPr>
          <w:p w:rsidR="00D275C0" w:rsidRDefault="00D275C0">
            <w:pPr>
              <w:jc w:val="left"/>
              <w:rPr>
                <w:rFonts w:ascii="宋体"/>
              </w:rPr>
            </w:pPr>
            <w:r>
              <w:rPr>
                <w:rFonts w:ascii="宋体" w:hAnsi="宋体" w:hint="eastAsia"/>
              </w:rPr>
              <w:t>请说明市场占有率是按产品销售收入金额计算或按产品销售数量计算；其他情况可作简要说明。</w:t>
            </w:r>
          </w:p>
        </w:tc>
      </w:tr>
    </w:tbl>
    <w:p w:rsidR="00D275C0" w:rsidRDefault="00D275C0" w:rsidP="00DA2FBC">
      <w:pPr>
        <w:spacing w:line="240" w:lineRule="exact"/>
        <w:rPr>
          <w:rFonts w:ascii="宋体"/>
        </w:rPr>
      </w:pPr>
    </w:p>
    <w:p w:rsidR="00D275C0" w:rsidRDefault="00D275C0" w:rsidP="00DA2FBC">
      <w:pPr>
        <w:spacing w:line="240" w:lineRule="exact"/>
        <w:rPr>
          <w:rFonts w:ascii="宋体"/>
          <w:szCs w:val="21"/>
        </w:rPr>
      </w:pPr>
      <w:r>
        <w:rPr>
          <w:rFonts w:ascii="宋体" w:hAnsi="宋体" w:hint="eastAsia"/>
        </w:rPr>
        <w:t>注：</w:t>
      </w:r>
      <w:r>
        <w:rPr>
          <w:rFonts w:ascii="宋体" w:hAnsi="宋体"/>
          <w:szCs w:val="21"/>
        </w:rPr>
        <w:t>1.</w:t>
      </w:r>
      <w:r>
        <w:rPr>
          <w:rFonts w:ascii="宋体" w:hAnsi="宋体" w:hint="eastAsia"/>
          <w:szCs w:val="21"/>
        </w:rPr>
        <w:t>填写产品的准确规范名称。</w:t>
      </w:r>
    </w:p>
    <w:p w:rsidR="00D275C0" w:rsidRDefault="00D275C0" w:rsidP="00DA2FBC">
      <w:pPr>
        <w:spacing w:line="240" w:lineRule="exact"/>
        <w:ind w:firstLine="420"/>
        <w:rPr>
          <w:rFonts w:ascii="宋体"/>
          <w:szCs w:val="21"/>
        </w:rPr>
      </w:pPr>
      <w:r>
        <w:rPr>
          <w:rFonts w:ascii="宋体" w:hAnsi="宋体"/>
          <w:szCs w:val="21"/>
        </w:rPr>
        <w:t>2.</w:t>
      </w:r>
      <w:r>
        <w:rPr>
          <w:rFonts w:ascii="宋体" w:hAnsi="宋体" w:hint="eastAsia"/>
          <w:szCs w:val="21"/>
        </w:rPr>
        <w:t>可直接对应国家统计局《统计用产品分类目录》第四级或第五级产品目录，填写相应的</w:t>
      </w:r>
      <w:r>
        <w:rPr>
          <w:rFonts w:ascii="宋体" w:hAnsi="宋体"/>
          <w:szCs w:val="21"/>
        </w:rPr>
        <w:t>8</w:t>
      </w:r>
    </w:p>
    <w:p w:rsidR="00D275C0" w:rsidRDefault="00D275C0" w:rsidP="00DA2FBC">
      <w:pPr>
        <w:spacing w:line="240" w:lineRule="exact"/>
        <w:ind w:firstLine="420"/>
        <w:rPr>
          <w:rFonts w:ascii="宋体"/>
          <w:szCs w:val="21"/>
        </w:rPr>
      </w:pPr>
      <w:r>
        <w:rPr>
          <w:rFonts w:ascii="宋体" w:hAnsi="宋体" w:hint="eastAsia"/>
          <w:szCs w:val="21"/>
        </w:rPr>
        <w:t>位或</w:t>
      </w:r>
      <w:r>
        <w:rPr>
          <w:rFonts w:ascii="宋体" w:hAnsi="宋体"/>
          <w:szCs w:val="21"/>
        </w:rPr>
        <w:t>10</w:t>
      </w:r>
      <w:r>
        <w:rPr>
          <w:rFonts w:ascii="宋体" w:hAnsi="宋体" w:hint="eastAsia"/>
          <w:szCs w:val="21"/>
        </w:rPr>
        <w:t>位代码。</w:t>
      </w:r>
    </w:p>
    <w:p w:rsidR="00D275C0" w:rsidRDefault="00D275C0" w:rsidP="00DA2FBC">
      <w:pPr>
        <w:spacing w:line="240" w:lineRule="exact"/>
        <w:ind w:firstLine="420"/>
        <w:rPr>
          <w:rFonts w:ascii="宋体"/>
          <w:szCs w:val="21"/>
        </w:rPr>
      </w:pPr>
      <w:r>
        <w:rPr>
          <w:rFonts w:ascii="宋体" w:hAnsi="宋体"/>
          <w:szCs w:val="21"/>
        </w:rPr>
        <w:t>3.</w:t>
      </w:r>
      <w:r>
        <w:rPr>
          <w:rFonts w:ascii="宋体" w:hAnsi="宋体" w:hint="eastAsia"/>
          <w:szCs w:val="21"/>
        </w:rPr>
        <w:t>无法对应《统计用产品分类目录》类别的，请注明是否符合行业惯例分类。</w:t>
      </w:r>
    </w:p>
    <w:p w:rsidR="00D275C0" w:rsidRDefault="00D275C0" w:rsidP="00DA2FBC">
      <w:pPr>
        <w:spacing w:line="240" w:lineRule="exact"/>
        <w:ind w:firstLine="420"/>
        <w:rPr>
          <w:rFonts w:ascii="宋体"/>
          <w:szCs w:val="21"/>
        </w:rPr>
      </w:pPr>
      <w:r>
        <w:rPr>
          <w:rFonts w:ascii="宋体" w:hAnsi="宋体"/>
          <w:szCs w:val="21"/>
        </w:rPr>
        <w:t>4.</w:t>
      </w:r>
      <w:r>
        <w:rPr>
          <w:rFonts w:ascii="宋体" w:hAnsi="宋体" w:hint="eastAsia"/>
          <w:szCs w:val="21"/>
        </w:rPr>
        <w:t>市场占有率各项相关数据按照“产品准确名称”表述的具体产品填写。</w:t>
      </w:r>
    </w:p>
    <w:p w:rsidR="00D275C0" w:rsidRDefault="00D275C0" w:rsidP="00DA2FBC">
      <w:pPr>
        <w:spacing w:line="240" w:lineRule="exact"/>
        <w:ind w:firstLine="420"/>
        <w:rPr>
          <w:rFonts w:ascii="宋体"/>
          <w:szCs w:val="21"/>
        </w:rPr>
      </w:pPr>
      <w:r>
        <w:rPr>
          <w:rFonts w:ascii="宋体" w:hAnsi="宋体"/>
          <w:szCs w:val="21"/>
        </w:rPr>
        <w:t>5.</w:t>
      </w:r>
      <w:proofErr w:type="gramStart"/>
      <w:r>
        <w:rPr>
          <w:rFonts w:ascii="宋体" w:hAnsi="宋体" w:hint="eastAsia"/>
          <w:szCs w:val="21"/>
        </w:rPr>
        <w:t>本证明</w:t>
      </w:r>
      <w:proofErr w:type="gramEnd"/>
      <w:r>
        <w:rPr>
          <w:rFonts w:ascii="宋体" w:hAnsi="宋体" w:hint="eastAsia"/>
          <w:szCs w:val="21"/>
        </w:rPr>
        <w:t>需由行业协会或其他权威第三方机构采用单位红头信笺纸出具</w:t>
      </w:r>
      <w:r>
        <w:rPr>
          <w:rFonts w:ascii="宋体"/>
          <w:szCs w:val="21"/>
        </w:rPr>
        <w:t>,</w:t>
      </w:r>
      <w:r>
        <w:rPr>
          <w:rFonts w:ascii="宋体" w:hAnsi="宋体" w:hint="eastAsia"/>
          <w:szCs w:val="21"/>
        </w:rPr>
        <w:t>其中，国内（全球）排名由国家级行业协会或其他国家级权威第三方机构出具</w:t>
      </w:r>
      <w:r>
        <w:rPr>
          <w:rFonts w:ascii="宋体"/>
          <w:szCs w:val="21"/>
        </w:rPr>
        <w:t>,</w:t>
      </w:r>
      <w:r>
        <w:rPr>
          <w:rFonts w:ascii="宋体" w:hAnsi="宋体" w:hint="eastAsia"/>
          <w:szCs w:val="21"/>
        </w:rPr>
        <w:t>山东省排名由省级行业协会或其他省级权威第三方机构出具。</w:t>
      </w:r>
    </w:p>
    <w:p w:rsidR="00D275C0" w:rsidRDefault="00D275C0" w:rsidP="00DA2FBC">
      <w:pPr>
        <w:spacing w:line="240" w:lineRule="exact"/>
        <w:ind w:firstLine="420"/>
        <w:rPr>
          <w:rFonts w:ascii="宋体"/>
          <w:szCs w:val="21"/>
        </w:rPr>
      </w:pPr>
    </w:p>
    <w:p w:rsidR="00D275C0" w:rsidRDefault="00D275C0" w:rsidP="00DA2FBC">
      <w:pPr>
        <w:spacing w:line="240" w:lineRule="exact"/>
        <w:ind w:firstLine="420"/>
        <w:rPr>
          <w:rFonts w:ascii="仿宋_GB2312" w:eastAsia="仿宋_GB2312" w:hAnsi="仿宋_GB2312" w:cs="仿宋_GB2312"/>
          <w:sz w:val="32"/>
          <w:szCs w:val="32"/>
        </w:rPr>
      </w:pPr>
    </w:p>
    <w:p w:rsidR="00D275C0" w:rsidRDefault="00D275C0" w:rsidP="00DA2FBC">
      <w:pPr>
        <w:spacing w:line="560" w:lineRule="exact"/>
        <w:rPr>
          <w:rFonts w:ascii="仿宋_GB2312" w:eastAsia="仿宋_GB2312" w:hAnsi="仿宋_GB2312" w:cs="仿宋_GB2312"/>
          <w:sz w:val="32"/>
          <w:szCs w:val="32"/>
        </w:rPr>
      </w:pPr>
    </w:p>
    <w:p w:rsidR="00D275C0" w:rsidRDefault="00D275C0" w:rsidP="00DA2FBC">
      <w:pPr>
        <w:spacing w:line="560" w:lineRule="exact"/>
        <w:rPr>
          <w:rFonts w:ascii="仿宋_GB2312" w:eastAsia="仿宋_GB2312" w:hAnsi="仿宋_GB2312" w:cs="仿宋_GB2312"/>
          <w:sz w:val="32"/>
          <w:szCs w:val="32"/>
        </w:rPr>
      </w:pPr>
      <w:r>
        <w:rPr>
          <w:rFonts w:ascii="仿宋_GB2312" w:eastAsia="仿宋_GB2312" w:hAnsi="仿宋_GB2312" w:cs="仿宋_GB2312"/>
          <w:sz w:val="32"/>
          <w:szCs w:val="32"/>
        </w:rPr>
        <w:t xml:space="preserve">                             XXXXXX</w:t>
      </w:r>
      <w:r>
        <w:rPr>
          <w:rFonts w:ascii="仿宋_GB2312" w:eastAsia="仿宋_GB2312" w:hAnsi="仿宋_GB2312" w:cs="仿宋_GB2312" w:hint="eastAsia"/>
          <w:sz w:val="32"/>
          <w:szCs w:val="32"/>
        </w:rPr>
        <w:t>（落款并盖章）</w:t>
      </w:r>
    </w:p>
    <w:p w:rsidR="00D275C0" w:rsidRDefault="00D275C0" w:rsidP="00857D88">
      <w:pPr>
        <w:spacing w:line="560" w:lineRule="exact"/>
        <w:rPr>
          <w:rFonts w:ascii="宋体"/>
          <w:szCs w:val="21"/>
        </w:rPr>
      </w:pPr>
      <w:r>
        <w:rPr>
          <w:rFonts w:ascii="仿宋_GB2312" w:eastAsia="仿宋_GB2312" w:hAnsi="仿宋_GB2312" w:cs="仿宋_GB2312"/>
          <w:sz w:val="32"/>
          <w:szCs w:val="32"/>
        </w:rPr>
        <w:t xml:space="preserve">                               2020</w:t>
      </w:r>
      <w:r>
        <w:rPr>
          <w:rFonts w:ascii="仿宋_GB2312" w:eastAsia="仿宋_GB2312" w:hAnsi="仿宋_GB2312" w:cs="仿宋_GB2312" w:hint="eastAsia"/>
          <w:sz w:val="32"/>
          <w:szCs w:val="32"/>
        </w:rPr>
        <w:t>年</w:t>
      </w:r>
      <w:r>
        <w:rPr>
          <w:rFonts w:ascii="仿宋_GB2312" w:eastAsia="仿宋_GB2312" w:hAnsi="仿宋_GB2312" w:cs="仿宋_GB2312"/>
          <w:sz w:val="32"/>
          <w:szCs w:val="32"/>
        </w:rPr>
        <w:t>X</w:t>
      </w:r>
      <w:r>
        <w:rPr>
          <w:rFonts w:ascii="仿宋_GB2312" w:eastAsia="仿宋_GB2312" w:hAnsi="仿宋_GB2312" w:cs="仿宋_GB2312" w:hint="eastAsia"/>
          <w:sz w:val="32"/>
          <w:szCs w:val="32"/>
        </w:rPr>
        <w:t>月</w:t>
      </w:r>
      <w:r>
        <w:rPr>
          <w:rFonts w:ascii="仿宋_GB2312" w:eastAsia="仿宋_GB2312" w:hAnsi="仿宋_GB2312" w:cs="仿宋_GB2312"/>
          <w:sz w:val="32"/>
          <w:szCs w:val="32"/>
        </w:rPr>
        <w:t>XX</w:t>
      </w:r>
      <w:r>
        <w:rPr>
          <w:rFonts w:ascii="仿宋_GB2312" w:eastAsia="仿宋_GB2312" w:hAnsi="仿宋_GB2312" w:cs="仿宋_GB2312" w:hint="eastAsia"/>
          <w:sz w:val="32"/>
          <w:szCs w:val="32"/>
        </w:rPr>
        <w:t>日</w:t>
      </w:r>
    </w:p>
    <w:sectPr w:rsidR="00D275C0" w:rsidSect="00857D88">
      <w:footerReference w:type="even" r:id="rId8"/>
      <w:footerReference w:type="default" r:id="rId9"/>
      <w:pgSz w:w="11906" w:h="16838" w:code="9"/>
      <w:pgMar w:top="1644" w:right="1418" w:bottom="964" w:left="1531" w:header="851" w:footer="1531" w:gutter="0"/>
      <w:pgNumType w:fmt="numberInDash"/>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0EE9" w:rsidRDefault="00A90EE9" w:rsidP="00397796">
      <w:r>
        <w:separator/>
      </w:r>
    </w:p>
  </w:endnote>
  <w:endnote w:type="continuationSeparator" w:id="0">
    <w:p w:rsidR="00A90EE9" w:rsidRDefault="00A90EE9" w:rsidP="003977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20002A87" w:usb1="80000000" w:usb2="00000008" w:usb3="00000000" w:csb0="000001FF" w:csb1="00000000"/>
  </w:font>
  <w:font w:name="方正小标宋简体">
    <w:altName w:val="Arial Unicode MS"/>
    <w:charset w:val="86"/>
    <w:family w:val="auto"/>
    <w:pitch w:val="default"/>
    <w:sig w:usb0="00000000" w:usb1="080E0000" w:usb2="00000000" w:usb3="00000000" w:csb0="00040000" w:csb1="00000000"/>
  </w:font>
  <w:font w:name="方正小标宋_GBK">
    <w:altName w:val="Arial Unicode MS"/>
    <w:charset w:val="86"/>
    <w:family w:val="script"/>
    <w:pitch w:val="default"/>
    <w:sig w:usb0="00000000"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C0" w:rsidRPr="00E33583" w:rsidRDefault="00D275C0" w:rsidP="009B5952">
    <w:pPr>
      <w:pStyle w:val="a4"/>
      <w:framePr w:wrap="around" w:vAnchor="text" w:hAnchor="margin" w:xAlign="outside" w:y="1"/>
      <w:rPr>
        <w:rStyle w:val="a8"/>
        <w:rFonts w:ascii="仿宋_GB2312" w:eastAsia="仿宋_GB2312"/>
        <w:sz w:val="32"/>
        <w:szCs w:val="32"/>
      </w:rPr>
    </w:pPr>
    <w:r w:rsidRPr="00E33583">
      <w:rPr>
        <w:rStyle w:val="a8"/>
        <w:rFonts w:ascii="仿宋_GB2312" w:eastAsia="仿宋_GB2312"/>
        <w:sz w:val="32"/>
        <w:szCs w:val="32"/>
      </w:rPr>
      <w:fldChar w:fldCharType="begin"/>
    </w:r>
    <w:r w:rsidRPr="00E33583">
      <w:rPr>
        <w:rStyle w:val="a8"/>
        <w:rFonts w:ascii="仿宋_GB2312" w:eastAsia="仿宋_GB2312"/>
        <w:sz w:val="32"/>
        <w:szCs w:val="32"/>
      </w:rPr>
      <w:instrText xml:space="preserve">PAGE  </w:instrText>
    </w:r>
    <w:r w:rsidRPr="00E33583">
      <w:rPr>
        <w:rStyle w:val="a8"/>
        <w:rFonts w:ascii="仿宋_GB2312" w:eastAsia="仿宋_GB2312"/>
        <w:sz w:val="32"/>
        <w:szCs w:val="32"/>
      </w:rPr>
      <w:fldChar w:fldCharType="separate"/>
    </w:r>
    <w:r w:rsidR="00857D88">
      <w:rPr>
        <w:rStyle w:val="a8"/>
        <w:rFonts w:ascii="仿宋_GB2312" w:eastAsia="仿宋_GB2312"/>
        <w:noProof/>
        <w:sz w:val="32"/>
        <w:szCs w:val="32"/>
      </w:rPr>
      <w:t>- 2 -</w:t>
    </w:r>
    <w:r w:rsidRPr="00E33583">
      <w:rPr>
        <w:rStyle w:val="a8"/>
        <w:rFonts w:ascii="仿宋_GB2312" w:eastAsia="仿宋_GB2312"/>
        <w:sz w:val="32"/>
        <w:szCs w:val="32"/>
      </w:rPr>
      <w:fldChar w:fldCharType="end"/>
    </w:r>
  </w:p>
  <w:p w:rsidR="00D275C0" w:rsidRDefault="00D275C0" w:rsidP="007A5E67">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C0" w:rsidRPr="00E33583" w:rsidRDefault="00D275C0" w:rsidP="009B5952">
    <w:pPr>
      <w:pStyle w:val="a4"/>
      <w:framePr w:wrap="around" w:vAnchor="text" w:hAnchor="margin" w:xAlign="outside" w:y="1"/>
      <w:rPr>
        <w:rStyle w:val="a8"/>
        <w:rFonts w:ascii="仿宋_GB2312" w:eastAsia="仿宋_GB2312"/>
        <w:sz w:val="32"/>
        <w:szCs w:val="32"/>
      </w:rPr>
    </w:pPr>
    <w:r w:rsidRPr="00E33583">
      <w:rPr>
        <w:rStyle w:val="a8"/>
        <w:rFonts w:ascii="仿宋_GB2312" w:eastAsia="仿宋_GB2312"/>
        <w:sz w:val="32"/>
        <w:szCs w:val="32"/>
      </w:rPr>
      <w:fldChar w:fldCharType="begin"/>
    </w:r>
    <w:r w:rsidRPr="00E33583">
      <w:rPr>
        <w:rStyle w:val="a8"/>
        <w:rFonts w:ascii="仿宋_GB2312" w:eastAsia="仿宋_GB2312"/>
        <w:sz w:val="32"/>
        <w:szCs w:val="32"/>
      </w:rPr>
      <w:instrText xml:space="preserve">PAGE  </w:instrText>
    </w:r>
    <w:r w:rsidRPr="00E33583">
      <w:rPr>
        <w:rStyle w:val="a8"/>
        <w:rFonts w:ascii="仿宋_GB2312" w:eastAsia="仿宋_GB2312"/>
        <w:sz w:val="32"/>
        <w:szCs w:val="32"/>
      </w:rPr>
      <w:fldChar w:fldCharType="separate"/>
    </w:r>
    <w:r w:rsidR="00857D88">
      <w:rPr>
        <w:rStyle w:val="a8"/>
        <w:rFonts w:ascii="仿宋_GB2312" w:eastAsia="仿宋_GB2312"/>
        <w:noProof/>
        <w:sz w:val="32"/>
        <w:szCs w:val="32"/>
      </w:rPr>
      <w:t>- 3 -</w:t>
    </w:r>
    <w:r w:rsidRPr="00E33583">
      <w:rPr>
        <w:rStyle w:val="a8"/>
        <w:rFonts w:ascii="仿宋_GB2312" w:eastAsia="仿宋_GB2312"/>
        <w:sz w:val="32"/>
        <w:szCs w:val="32"/>
      </w:rPr>
      <w:fldChar w:fldCharType="end"/>
    </w:r>
  </w:p>
  <w:p w:rsidR="00D275C0" w:rsidRPr="008D419B" w:rsidRDefault="00D275C0" w:rsidP="007A5E67">
    <w:pPr>
      <w:pStyle w:val="a4"/>
      <w:ind w:right="360" w:firstLine="360"/>
      <w:jc w:val="center"/>
      <w:rPr>
        <w:rFonts w:ascii="仿宋_GB2312" w:eastAsia="仿宋_GB2312"/>
        <w:sz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0EE9" w:rsidRDefault="00A90EE9" w:rsidP="00397796">
      <w:r>
        <w:separator/>
      </w:r>
    </w:p>
  </w:footnote>
  <w:footnote w:type="continuationSeparator" w:id="0">
    <w:p w:rsidR="00A90EE9" w:rsidRDefault="00A90EE9" w:rsidP="0039779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913E98"/>
    <w:multiLevelType w:val="multilevel"/>
    <w:tmpl w:val="14DC920E"/>
    <w:lvl w:ilvl="0">
      <w:start w:val="9"/>
      <w:numFmt w:val="decimal"/>
      <w:suff w:val="space"/>
      <w:lvlText w:val="%1."/>
      <w:lvlJc w:val="left"/>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304B68DE"/>
    <w:multiLevelType w:val="multilevel"/>
    <w:tmpl w:val="CE16E154"/>
    <w:lvl w:ilvl="0">
      <w:start w:val="1"/>
      <w:numFmt w:val="decimal"/>
      <w:suff w:val="space"/>
      <w:lvlText w:val="%1."/>
      <w:lvlJc w:val="left"/>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
    <w:nsid w:val="761E389B"/>
    <w:multiLevelType w:val="multilevel"/>
    <w:tmpl w:val="9196CD28"/>
    <w:lvl w:ilvl="0">
      <w:start w:val="4"/>
      <w:numFmt w:val="decimal"/>
      <w:suff w:val="space"/>
      <w:lvlText w:val="%1."/>
      <w:lvlJc w:val="left"/>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759"/>
    <w:rsid w:val="00003589"/>
    <w:rsid w:val="0000687C"/>
    <w:rsid w:val="000127C9"/>
    <w:rsid w:val="00025313"/>
    <w:rsid w:val="0003640C"/>
    <w:rsid w:val="00036C53"/>
    <w:rsid w:val="000455BC"/>
    <w:rsid w:val="000866BD"/>
    <w:rsid w:val="000905EF"/>
    <w:rsid w:val="000971A6"/>
    <w:rsid w:val="000A536F"/>
    <w:rsid w:val="000A689A"/>
    <w:rsid w:val="000B1ABF"/>
    <w:rsid w:val="000C6995"/>
    <w:rsid w:val="000C7151"/>
    <w:rsid w:val="000F4924"/>
    <w:rsid w:val="0010025E"/>
    <w:rsid w:val="0010623E"/>
    <w:rsid w:val="0011199A"/>
    <w:rsid w:val="00121F67"/>
    <w:rsid w:val="00123A2A"/>
    <w:rsid w:val="001253F4"/>
    <w:rsid w:val="00131E04"/>
    <w:rsid w:val="00135CEB"/>
    <w:rsid w:val="00137D2A"/>
    <w:rsid w:val="0014639A"/>
    <w:rsid w:val="001502FD"/>
    <w:rsid w:val="001678DE"/>
    <w:rsid w:val="00190834"/>
    <w:rsid w:val="001A0F2C"/>
    <w:rsid w:val="001A750D"/>
    <w:rsid w:val="001A7C46"/>
    <w:rsid w:val="001B08B4"/>
    <w:rsid w:val="001B26C4"/>
    <w:rsid w:val="001C5788"/>
    <w:rsid w:val="001D761A"/>
    <w:rsid w:val="001E26CF"/>
    <w:rsid w:val="001F30DF"/>
    <w:rsid w:val="0020581E"/>
    <w:rsid w:val="002615E8"/>
    <w:rsid w:val="002664CD"/>
    <w:rsid w:val="002668C8"/>
    <w:rsid w:val="00277F17"/>
    <w:rsid w:val="00290EB8"/>
    <w:rsid w:val="002A14F9"/>
    <w:rsid w:val="002A628B"/>
    <w:rsid w:val="002C0E22"/>
    <w:rsid w:val="002D0377"/>
    <w:rsid w:val="00300E4A"/>
    <w:rsid w:val="00301DDD"/>
    <w:rsid w:val="00310A61"/>
    <w:rsid w:val="003237EB"/>
    <w:rsid w:val="0032410A"/>
    <w:rsid w:val="00334C2D"/>
    <w:rsid w:val="00340380"/>
    <w:rsid w:val="00341E28"/>
    <w:rsid w:val="003749BF"/>
    <w:rsid w:val="003972B5"/>
    <w:rsid w:val="00397675"/>
    <w:rsid w:val="00397796"/>
    <w:rsid w:val="003A3FBA"/>
    <w:rsid w:val="003A6D40"/>
    <w:rsid w:val="003C3AE1"/>
    <w:rsid w:val="003D75A1"/>
    <w:rsid w:val="003E234C"/>
    <w:rsid w:val="003E63AF"/>
    <w:rsid w:val="004055CF"/>
    <w:rsid w:val="00413895"/>
    <w:rsid w:val="00414287"/>
    <w:rsid w:val="00415F4C"/>
    <w:rsid w:val="0042235D"/>
    <w:rsid w:val="004420F0"/>
    <w:rsid w:val="004442DD"/>
    <w:rsid w:val="004475C7"/>
    <w:rsid w:val="004511C1"/>
    <w:rsid w:val="00454BB2"/>
    <w:rsid w:val="004551DD"/>
    <w:rsid w:val="00457759"/>
    <w:rsid w:val="00481A72"/>
    <w:rsid w:val="00482C71"/>
    <w:rsid w:val="00483F13"/>
    <w:rsid w:val="00484E5B"/>
    <w:rsid w:val="00487392"/>
    <w:rsid w:val="004A226A"/>
    <w:rsid w:val="004A3C22"/>
    <w:rsid w:val="004B15C9"/>
    <w:rsid w:val="004C07A5"/>
    <w:rsid w:val="00504843"/>
    <w:rsid w:val="00510A7D"/>
    <w:rsid w:val="0051443D"/>
    <w:rsid w:val="00524E4C"/>
    <w:rsid w:val="00564161"/>
    <w:rsid w:val="00590D84"/>
    <w:rsid w:val="005961F6"/>
    <w:rsid w:val="00597DFA"/>
    <w:rsid w:val="005A538A"/>
    <w:rsid w:val="005A7F92"/>
    <w:rsid w:val="005B7A18"/>
    <w:rsid w:val="005C02C8"/>
    <w:rsid w:val="005C2FC2"/>
    <w:rsid w:val="005F7E42"/>
    <w:rsid w:val="006132A3"/>
    <w:rsid w:val="006253BC"/>
    <w:rsid w:val="006269F5"/>
    <w:rsid w:val="00641BB3"/>
    <w:rsid w:val="0066049C"/>
    <w:rsid w:val="00665AB1"/>
    <w:rsid w:val="006750EE"/>
    <w:rsid w:val="00681F6B"/>
    <w:rsid w:val="0068214A"/>
    <w:rsid w:val="00683C3C"/>
    <w:rsid w:val="00693BB8"/>
    <w:rsid w:val="00696FB4"/>
    <w:rsid w:val="006A50D3"/>
    <w:rsid w:val="006C5209"/>
    <w:rsid w:val="006E5842"/>
    <w:rsid w:val="006F3329"/>
    <w:rsid w:val="007049A6"/>
    <w:rsid w:val="00712A8F"/>
    <w:rsid w:val="00712F90"/>
    <w:rsid w:val="0071627F"/>
    <w:rsid w:val="007254CE"/>
    <w:rsid w:val="0072698D"/>
    <w:rsid w:val="007375F1"/>
    <w:rsid w:val="00737C52"/>
    <w:rsid w:val="00755344"/>
    <w:rsid w:val="007600F4"/>
    <w:rsid w:val="007A5E67"/>
    <w:rsid w:val="007A735B"/>
    <w:rsid w:val="007B5AB7"/>
    <w:rsid w:val="007C3859"/>
    <w:rsid w:val="007D2463"/>
    <w:rsid w:val="007D5D5F"/>
    <w:rsid w:val="007E49D1"/>
    <w:rsid w:val="007F1CFB"/>
    <w:rsid w:val="007F3737"/>
    <w:rsid w:val="008030BF"/>
    <w:rsid w:val="00803C74"/>
    <w:rsid w:val="00813C7E"/>
    <w:rsid w:val="008172C8"/>
    <w:rsid w:val="00822931"/>
    <w:rsid w:val="0084392D"/>
    <w:rsid w:val="00845CE6"/>
    <w:rsid w:val="00851982"/>
    <w:rsid w:val="008556FD"/>
    <w:rsid w:val="00857D88"/>
    <w:rsid w:val="008609A2"/>
    <w:rsid w:val="0086230C"/>
    <w:rsid w:val="008722C0"/>
    <w:rsid w:val="00885AE3"/>
    <w:rsid w:val="00892A4E"/>
    <w:rsid w:val="008D419B"/>
    <w:rsid w:val="008E1FA8"/>
    <w:rsid w:val="008F2690"/>
    <w:rsid w:val="008F48A2"/>
    <w:rsid w:val="00902FE6"/>
    <w:rsid w:val="00912004"/>
    <w:rsid w:val="00920064"/>
    <w:rsid w:val="00923820"/>
    <w:rsid w:val="009419FD"/>
    <w:rsid w:val="00941CDC"/>
    <w:rsid w:val="009448EB"/>
    <w:rsid w:val="00946E89"/>
    <w:rsid w:val="00947BAC"/>
    <w:rsid w:val="009514C9"/>
    <w:rsid w:val="00961D91"/>
    <w:rsid w:val="009649D5"/>
    <w:rsid w:val="0098031C"/>
    <w:rsid w:val="009916C1"/>
    <w:rsid w:val="00994B26"/>
    <w:rsid w:val="009A52A5"/>
    <w:rsid w:val="009B5952"/>
    <w:rsid w:val="009B5A72"/>
    <w:rsid w:val="009B78B6"/>
    <w:rsid w:val="009D334B"/>
    <w:rsid w:val="009F1363"/>
    <w:rsid w:val="00A0657F"/>
    <w:rsid w:val="00A200C8"/>
    <w:rsid w:val="00A229F9"/>
    <w:rsid w:val="00A35BD8"/>
    <w:rsid w:val="00A44908"/>
    <w:rsid w:val="00A46BF0"/>
    <w:rsid w:val="00A50147"/>
    <w:rsid w:val="00A60455"/>
    <w:rsid w:val="00A62DC9"/>
    <w:rsid w:val="00A72354"/>
    <w:rsid w:val="00A75B4B"/>
    <w:rsid w:val="00A90EE9"/>
    <w:rsid w:val="00AA04A1"/>
    <w:rsid w:val="00AA7C08"/>
    <w:rsid w:val="00AB229F"/>
    <w:rsid w:val="00AB63F7"/>
    <w:rsid w:val="00AC1093"/>
    <w:rsid w:val="00AC5C6A"/>
    <w:rsid w:val="00AC647A"/>
    <w:rsid w:val="00AD2DC2"/>
    <w:rsid w:val="00AD56E2"/>
    <w:rsid w:val="00AE70F3"/>
    <w:rsid w:val="00B213CC"/>
    <w:rsid w:val="00B234E6"/>
    <w:rsid w:val="00B23E9B"/>
    <w:rsid w:val="00B24436"/>
    <w:rsid w:val="00B30A30"/>
    <w:rsid w:val="00B336A8"/>
    <w:rsid w:val="00B56302"/>
    <w:rsid w:val="00B64D50"/>
    <w:rsid w:val="00B96C9F"/>
    <w:rsid w:val="00BA3827"/>
    <w:rsid w:val="00BB10C6"/>
    <w:rsid w:val="00BC10EC"/>
    <w:rsid w:val="00BC6E67"/>
    <w:rsid w:val="00BE5B88"/>
    <w:rsid w:val="00BF1155"/>
    <w:rsid w:val="00BF4A5A"/>
    <w:rsid w:val="00C03644"/>
    <w:rsid w:val="00C300E6"/>
    <w:rsid w:val="00C8150A"/>
    <w:rsid w:val="00C870D3"/>
    <w:rsid w:val="00C96C2E"/>
    <w:rsid w:val="00CC17E5"/>
    <w:rsid w:val="00CC606A"/>
    <w:rsid w:val="00CE4760"/>
    <w:rsid w:val="00CF0861"/>
    <w:rsid w:val="00D0761E"/>
    <w:rsid w:val="00D16F12"/>
    <w:rsid w:val="00D174D4"/>
    <w:rsid w:val="00D24F76"/>
    <w:rsid w:val="00D275C0"/>
    <w:rsid w:val="00D403EE"/>
    <w:rsid w:val="00D52082"/>
    <w:rsid w:val="00D804E8"/>
    <w:rsid w:val="00D824B2"/>
    <w:rsid w:val="00D9019B"/>
    <w:rsid w:val="00D915C0"/>
    <w:rsid w:val="00D97AAC"/>
    <w:rsid w:val="00DA2FBC"/>
    <w:rsid w:val="00DB30E5"/>
    <w:rsid w:val="00DC024B"/>
    <w:rsid w:val="00DD7DD1"/>
    <w:rsid w:val="00DE2DCD"/>
    <w:rsid w:val="00E0751E"/>
    <w:rsid w:val="00E12BB1"/>
    <w:rsid w:val="00E157C5"/>
    <w:rsid w:val="00E1799D"/>
    <w:rsid w:val="00E207DC"/>
    <w:rsid w:val="00E33583"/>
    <w:rsid w:val="00E36AB9"/>
    <w:rsid w:val="00E37D9B"/>
    <w:rsid w:val="00E74023"/>
    <w:rsid w:val="00E77023"/>
    <w:rsid w:val="00E94A29"/>
    <w:rsid w:val="00E97F1A"/>
    <w:rsid w:val="00EB48FE"/>
    <w:rsid w:val="00EC08E5"/>
    <w:rsid w:val="00EE30D1"/>
    <w:rsid w:val="00EE65FC"/>
    <w:rsid w:val="00EF198D"/>
    <w:rsid w:val="00EF2A72"/>
    <w:rsid w:val="00EF5C93"/>
    <w:rsid w:val="00F01D45"/>
    <w:rsid w:val="00F1694E"/>
    <w:rsid w:val="00F26D31"/>
    <w:rsid w:val="00F2763F"/>
    <w:rsid w:val="00F426A3"/>
    <w:rsid w:val="00F43E57"/>
    <w:rsid w:val="00F45685"/>
    <w:rsid w:val="00F55683"/>
    <w:rsid w:val="00F6066A"/>
    <w:rsid w:val="00F72168"/>
    <w:rsid w:val="00F9373D"/>
    <w:rsid w:val="00FA22E8"/>
    <w:rsid w:val="00FB6851"/>
    <w:rsid w:val="00FB688C"/>
    <w:rsid w:val="00FB7D6F"/>
    <w:rsid w:val="00FC6F73"/>
    <w:rsid w:val="00FD074E"/>
    <w:rsid w:val="00FD7F28"/>
    <w:rsid w:val="00FF0D98"/>
    <w:rsid w:val="00FF3951"/>
    <w:rsid w:val="00FF79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7759"/>
    <w:pPr>
      <w:widowControl w:val="0"/>
      <w:jc w:val="both"/>
    </w:pPr>
    <w:rPr>
      <w:szCs w:val="24"/>
    </w:rPr>
  </w:style>
  <w:style w:type="paragraph" w:styleId="1">
    <w:name w:val="heading 1"/>
    <w:basedOn w:val="a"/>
    <w:next w:val="a"/>
    <w:link w:val="1Char"/>
    <w:uiPriority w:val="99"/>
    <w:qFormat/>
    <w:rsid w:val="00683C3C"/>
    <w:pPr>
      <w:spacing w:before="100" w:beforeAutospacing="1" w:after="100" w:afterAutospacing="1"/>
      <w:jc w:val="left"/>
      <w:outlineLvl w:val="0"/>
    </w:pPr>
    <w:rPr>
      <w:rFonts w:ascii="宋体" w:hAnsi="宋体"/>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Char">
    <w:name w:val="标题 1 Char"/>
    <w:basedOn w:val="a0"/>
    <w:link w:val="1"/>
    <w:uiPriority w:val="9"/>
    <w:rsid w:val="00466750"/>
    <w:rPr>
      <w:b/>
      <w:bCs/>
      <w:kern w:val="44"/>
      <w:sz w:val="44"/>
      <w:szCs w:val="44"/>
    </w:rPr>
  </w:style>
  <w:style w:type="paragraph" w:styleId="a3">
    <w:name w:val="header"/>
    <w:basedOn w:val="a"/>
    <w:link w:val="Char"/>
    <w:uiPriority w:val="99"/>
    <w:rsid w:val="003977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locked/>
    <w:rsid w:val="00397796"/>
    <w:rPr>
      <w:kern w:val="2"/>
      <w:sz w:val="18"/>
    </w:rPr>
  </w:style>
  <w:style w:type="paragraph" w:styleId="a4">
    <w:name w:val="footer"/>
    <w:basedOn w:val="a"/>
    <w:link w:val="Char0"/>
    <w:uiPriority w:val="99"/>
    <w:rsid w:val="00397796"/>
    <w:pPr>
      <w:tabs>
        <w:tab w:val="center" w:pos="4153"/>
        <w:tab w:val="right" w:pos="8306"/>
      </w:tabs>
      <w:snapToGrid w:val="0"/>
      <w:jc w:val="left"/>
    </w:pPr>
    <w:rPr>
      <w:sz w:val="18"/>
      <w:szCs w:val="18"/>
    </w:rPr>
  </w:style>
  <w:style w:type="character" w:customStyle="1" w:styleId="Char0">
    <w:name w:val="页脚 Char"/>
    <w:basedOn w:val="a0"/>
    <w:link w:val="a4"/>
    <w:uiPriority w:val="99"/>
    <w:locked/>
    <w:rsid w:val="00397796"/>
    <w:rPr>
      <w:kern w:val="2"/>
      <w:sz w:val="18"/>
    </w:rPr>
  </w:style>
  <w:style w:type="paragraph" w:customStyle="1" w:styleId="Char1">
    <w:name w:val="Char"/>
    <w:basedOn w:val="a"/>
    <w:uiPriority w:val="99"/>
    <w:rsid w:val="008D419B"/>
    <w:pPr>
      <w:widowControl/>
      <w:spacing w:after="160" w:line="240" w:lineRule="exact"/>
      <w:jc w:val="left"/>
    </w:pPr>
    <w:rPr>
      <w:rFonts w:ascii="Verdana" w:hAnsi="Verdana"/>
      <w:kern w:val="0"/>
      <w:sz w:val="20"/>
      <w:szCs w:val="20"/>
      <w:lang w:eastAsia="en-US"/>
    </w:rPr>
  </w:style>
  <w:style w:type="paragraph" w:customStyle="1" w:styleId="CharChar2">
    <w:name w:val="Char Char2"/>
    <w:basedOn w:val="a5"/>
    <w:autoRedefine/>
    <w:uiPriority w:val="99"/>
    <w:rsid w:val="000A536F"/>
    <w:pPr>
      <w:adjustRightInd w:val="0"/>
      <w:spacing w:line="436" w:lineRule="exact"/>
      <w:ind w:left="357"/>
      <w:jc w:val="left"/>
      <w:outlineLvl w:val="3"/>
    </w:pPr>
    <w:rPr>
      <w:rFonts w:ascii="Tahoma" w:hAnsi="Tahoma"/>
      <w:b/>
      <w:sz w:val="24"/>
    </w:rPr>
  </w:style>
  <w:style w:type="paragraph" w:styleId="a5">
    <w:name w:val="Document Map"/>
    <w:basedOn w:val="a"/>
    <w:link w:val="Char2"/>
    <w:uiPriority w:val="99"/>
    <w:semiHidden/>
    <w:rsid w:val="000A536F"/>
    <w:pPr>
      <w:shd w:val="clear" w:color="auto" w:fill="000080"/>
    </w:pPr>
  </w:style>
  <w:style w:type="character" w:customStyle="1" w:styleId="DocumentMapChar">
    <w:name w:val="Document Map Char"/>
    <w:basedOn w:val="a0"/>
    <w:uiPriority w:val="99"/>
    <w:locked/>
    <w:rsid w:val="00DA2FBC"/>
    <w:rPr>
      <w:rFonts w:ascii="宋体" w:eastAsia="宋体" w:hAnsi="宋体"/>
      <w:kern w:val="2"/>
      <w:sz w:val="18"/>
    </w:rPr>
  </w:style>
  <w:style w:type="character" w:customStyle="1" w:styleId="Char2">
    <w:name w:val="文档结构图 Char"/>
    <w:basedOn w:val="a0"/>
    <w:link w:val="a5"/>
    <w:uiPriority w:val="99"/>
    <w:semiHidden/>
    <w:locked/>
    <w:rsid w:val="00DA2FBC"/>
    <w:rPr>
      <w:rFonts w:cs="Times New Roman"/>
      <w:kern w:val="2"/>
      <w:sz w:val="24"/>
      <w:szCs w:val="24"/>
      <w:shd w:val="clear" w:color="auto" w:fill="000080"/>
    </w:rPr>
  </w:style>
  <w:style w:type="paragraph" w:styleId="a6">
    <w:name w:val="Date"/>
    <w:basedOn w:val="a"/>
    <w:next w:val="a"/>
    <w:link w:val="Char3"/>
    <w:uiPriority w:val="99"/>
    <w:rsid w:val="00A72354"/>
    <w:pPr>
      <w:ind w:leftChars="2500" w:left="100"/>
    </w:pPr>
  </w:style>
  <w:style w:type="character" w:customStyle="1" w:styleId="DateChar">
    <w:name w:val="Date Char"/>
    <w:basedOn w:val="a0"/>
    <w:uiPriority w:val="99"/>
    <w:locked/>
    <w:rsid w:val="00DA2FBC"/>
    <w:rPr>
      <w:kern w:val="2"/>
      <w:sz w:val="24"/>
    </w:rPr>
  </w:style>
  <w:style w:type="character" w:customStyle="1" w:styleId="Char3">
    <w:name w:val="日期 Char"/>
    <w:basedOn w:val="a0"/>
    <w:link w:val="a6"/>
    <w:uiPriority w:val="99"/>
    <w:locked/>
    <w:rsid w:val="00DA2FBC"/>
    <w:rPr>
      <w:rFonts w:cs="Times New Roman"/>
      <w:kern w:val="2"/>
      <w:sz w:val="24"/>
      <w:szCs w:val="24"/>
    </w:rPr>
  </w:style>
  <w:style w:type="paragraph" w:customStyle="1" w:styleId="a7">
    <w:name w:val="段"/>
    <w:basedOn w:val="a"/>
    <w:uiPriority w:val="99"/>
    <w:rsid w:val="007600F4"/>
    <w:pPr>
      <w:tabs>
        <w:tab w:val="left" w:pos="180"/>
        <w:tab w:val="left" w:pos="6960"/>
        <w:tab w:val="left" w:pos="8100"/>
      </w:tabs>
      <w:adjustRightInd w:val="0"/>
      <w:snapToGrid w:val="0"/>
      <w:spacing w:line="520" w:lineRule="atLeast"/>
      <w:ind w:firstLine="480"/>
    </w:pPr>
    <w:rPr>
      <w:rFonts w:ascii="Arial" w:hAnsi="Arial"/>
      <w:sz w:val="24"/>
      <w:szCs w:val="20"/>
    </w:rPr>
  </w:style>
  <w:style w:type="character" w:styleId="a8">
    <w:name w:val="page number"/>
    <w:basedOn w:val="a0"/>
    <w:uiPriority w:val="99"/>
    <w:rsid w:val="0010025E"/>
    <w:rPr>
      <w:rFonts w:cs="Times New Roman"/>
    </w:rPr>
  </w:style>
  <w:style w:type="character" w:styleId="a9">
    <w:name w:val="Hyperlink"/>
    <w:basedOn w:val="a0"/>
    <w:uiPriority w:val="99"/>
    <w:rsid w:val="009419FD"/>
    <w:rPr>
      <w:rFonts w:cs="Times New Roman"/>
      <w:color w:val="0000FF"/>
      <w:u w:val="single"/>
    </w:rPr>
  </w:style>
  <w:style w:type="paragraph" w:styleId="aa">
    <w:name w:val="Balloon Text"/>
    <w:basedOn w:val="a"/>
    <w:link w:val="Char4"/>
    <w:uiPriority w:val="99"/>
    <w:semiHidden/>
    <w:rsid w:val="00310A61"/>
    <w:rPr>
      <w:sz w:val="18"/>
      <w:szCs w:val="18"/>
    </w:rPr>
  </w:style>
  <w:style w:type="character" w:customStyle="1" w:styleId="Char4">
    <w:name w:val="批注框文本 Char"/>
    <w:basedOn w:val="a0"/>
    <w:link w:val="aa"/>
    <w:uiPriority w:val="99"/>
    <w:semiHidden/>
    <w:locked/>
    <w:rsid w:val="00DA2FBC"/>
    <w:rPr>
      <w:rFonts w:cs="Times New Roman"/>
      <w:kern w:val="2"/>
      <w:sz w:val="18"/>
      <w:szCs w:val="18"/>
    </w:rPr>
  </w:style>
  <w:style w:type="paragraph" w:styleId="ab">
    <w:name w:val="Body Text"/>
    <w:basedOn w:val="a"/>
    <w:link w:val="Char5"/>
    <w:uiPriority w:val="99"/>
    <w:rsid w:val="00135CEB"/>
    <w:pPr>
      <w:spacing w:after="120"/>
    </w:pPr>
  </w:style>
  <w:style w:type="character" w:customStyle="1" w:styleId="Char5">
    <w:name w:val="正文文本 Char"/>
    <w:basedOn w:val="a0"/>
    <w:link w:val="ab"/>
    <w:uiPriority w:val="99"/>
    <w:semiHidden/>
    <w:rsid w:val="00466750"/>
    <w:rPr>
      <w:szCs w:val="24"/>
    </w:rPr>
  </w:style>
  <w:style w:type="paragraph" w:styleId="ac">
    <w:name w:val="Body Text First Indent"/>
    <w:basedOn w:val="ab"/>
    <w:link w:val="Char6"/>
    <w:uiPriority w:val="99"/>
    <w:rsid w:val="00135CEB"/>
    <w:pPr>
      <w:ind w:firstLineChars="100" w:firstLine="420"/>
    </w:pPr>
  </w:style>
  <w:style w:type="character" w:customStyle="1" w:styleId="Char6">
    <w:name w:val="正文首行缩进 Char"/>
    <w:basedOn w:val="Char5"/>
    <w:link w:val="ac"/>
    <w:uiPriority w:val="99"/>
    <w:semiHidden/>
    <w:rsid w:val="00466750"/>
    <w:rPr>
      <w:szCs w:val="24"/>
    </w:rPr>
  </w:style>
  <w:style w:type="paragraph" w:styleId="ad">
    <w:name w:val="Body Text Indent"/>
    <w:basedOn w:val="a"/>
    <w:link w:val="Char7"/>
    <w:uiPriority w:val="99"/>
    <w:rsid w:val="00135CEB"/>
    <w:pPr>
      <w:spacing w:after="120"/>
      <w:ind w:leftChars="200" w:left="420"/>
    </w:pPr>
  </w:style>
  <w:style w:type="character" w:customStyle="1" w:styleId="Char7">
    <w:name w:val="正文文本缩进 Char"/>
    <w:basedOn w:val="a0"/>
    <w:link w:val="ad"/>
    <w:uiPriority w:val="99"/>
    <w:semiHidden/>
    <w:rsid w:val="00466750"/>
    <w:rPr>
      <w:szCs w:val="24"/>
    </w:rPr>
  </w:style>
  <w:style w:type="paragraph" w:styleId="2">
    <w:name w:val="Body Text First Indent 2"/>
    <w:basedOn w:val="ad"/>
    <w:link w:val="2Char"/>
    <w:uiPriority w:val="99"/>
    <w:rsid w:val="00135CEB"/>
    <w:pPr>
      <w:ind w:firstLineChars="200" w:firstLine="420"/>
    </w:pPr>
  </w:style>
  <w:style w:type="character" w:customStyle="1" w:styleId="2Char">
    <w:name w:val="正文首行缩进 2 Char"/>
    <w:basedOn w:val="Char7"/>
    <w:link w:val="2"/>
    <w:uiPriority w:val="99"/>
    <w:semiHidden/>
    <w:rsid w:val="00466750"/>
    <w:rPr>
      <w:szCs w:val="24"/>
    </w:rPr>
  </w:style>
  <w:style w:type="paragraph" w:styleId="20">
    <w:name w:val="List 2"/>
    <w:basedOn w:val="a"/>
    <w:uiPriority w:val="99"/>
    <w:rsid w:val="00135CEB"/>
    <w:pPr>
      <w:ind w:leftChars="200" w:left="100" w:hangingChars="200" w:hanging="200"/>
    </w:pPr>
  </w:style>
  <w:style w:type="paragraph" w:styleId="ae">
    <w:name w:val="List"/>
    <w:basedOn w:val="a"/>
    <w:uiPriority w:val="99"/>
    <w:rsid w:val="00135CEB"/>
    <w:pPr>
      <w:ind w:left="200" w:hangingChars="200" w:hanging="200"/>
    </w:pPr>
  </w:style>
  <w:style w:type="paragraph" w:styleId="af">
    <w:name w:val="Normal Indent"/>
    <w:basedOn w:val="a"/>
    <w:uiPriority w:val="99"/>
    <w:rsid w:val="00135CEB"/>
    <w:pPr>
      <w:ind w:firstLineChars="200" w:firstLine="420"/>
    </w:pPr>
  </w:style>
  <w:style w:type="paragraph" w:customStyle="1" w:styleId="Default">
    <w:name w:val="Default"/>
    <w:link w:val="DefaultChar"/>
    <w:uiPriority w:val="99"/>
    <w:rsid w:val="00A75B4B"/>
    <w:pPr>
      <w:widowControl w:val="0"/>
      <w:autoSpaceDE w:val="0"/>
      <w:autoSpaceDN w:val="0"/>
      <w:adjustRightInd w:val="0"/>
    </w:pPr>
    <w:rPr>
      <w:rFonts w:ascii="黑体" w:eastAsia="黑体" w:cs="黑体"/>
      <w:color w:val="000000"/>
      <w:kern w:val="0"/>
      <w:sz w:val="24"/>
      <w:szCs w:val="24"/>
    </w:rPr>
  </w:style>
  <w:style w:type="character" w:customStyle="1" w:styleId="DefaultChar">
    <w:name w:val="Default Char"/>
    <w:link w:val="Default"/>
    <w:uiPriority w:val="99"/>
    <w:locked/>
    <w:rsid w:val="00A75B4B"/>
    <w:rPr>
      <w:rFonts w:ascii="黑体" w:eastAsia="黑体"/>
      <w:color w:val="000000"/>
      <w:sz w:val="24"/>
      <w:lang w:val="en-US" w:eastAsia="zh-CN"/>
    </w:rPr>
  </w:style>
  <w:style w:type="paragraph" w:styleId="af0">
    <w:name w:val="List Paragraph"/>
    <w:basedOn w:val="a"/>
    <w:uiPriority w:val="99"/>
    <w:qFormat/>
    <w:rsid w:val="00A75B4B"/>
    <w:pPr>
      <w:ind w:firstLineChars="200" w:firstLine="420"/>
    </w:pPr>
    <w:rPr>
      <w:rFonts w:ascii="Calibri" w:hAnsi="Calibri" w:cs="Calibri"/>
      <w:szCs w:val="21"/>
    </w:rPr>
  </w:style>
  <w:style w:type="paragraph" w:styleId="af1">
    <w:name w:val="Normal (Web)"/>
    <w:basedOn w:val="a"/>
    <w:uiPriority w:val="99"/>
    <w:rsid w:val="00A44908"/>
    <w:pPr>
      <w:widowControl/>
      <w:spacing w:before="100" w:beforeAutospacing="1" w:after="100" w:afterAutospacing="1"/>
      <w:jc w:val="left"/>
    </w:pPr>
    <w:rPr>
      <w:rFonts w:ascii="宋体" w:hAnsi="宋体" w:cs="宋体"/>
      <w:color w:val="000000"/>
      <w:kern w:val="0"/>
      <w:sz w:val="24"/>
    </w:rPr>
  </w:style>
  <w:style w:type="paragraph" w:customStyle="1" w:styleId="p0">
    <w:name w:val="p0"/>
    <w:basedOn w:val="a"/>
    <w:uiPriority w:val="99"/>
    <w:rsid w:val="001A0F2C"/>
    <w:pPr>
      <w:widowControl/>
    </w:pPr>
    <w:rPr>
      <w:kern w:val="0"/>
      <w:szCs w:val="21"/>
    </w:rPr>
  </w:style>
  <w:style w:type="table" w:styleId="af2">
    <w:name w:val="Table Grid"/>
    <w:basedOn w:val="a1"/>
    <w:uiPriority w:val="99"/>
    <w:rsid w:val="001F30DF"/>
    <w:pPr>
      <w:widowControl w:val="0"/>
      <w:jc w:val="both"/>
    </w:pPr>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character" w:customStyle="1" w:styleId="font21">
    <w:name w:val="font21"/>
    <w:basedOn w:val="a0"/>
    <w:uiPriority w:val="99"/>
    <w:rsid w:val="00F72168"/>
    <w:rPr>
      <w:rFonts w:ascii="宋体" w:eastAsia="宋体" w:hAnsi="宋体" w:cs="宋体"/>
      <w:color w:val="000000"/>
      <w:sz w:val="24"/>
      <w:szCs w:val="24"/>
      <w:u w:val="none"/>
    </w:rPr>
  </w:style>
  <w:style w:type="character" w:customStyle="1" w:styleId="Char8">
    <w:name w:val="脚注文本 Char"/>
    <w:basedOn w:val="a0"/>
    <w:link w:val="af3"/>
    <w:uiPriority w:val="99"/>
    <w:semiHidden/>
    <w:locked/>
    <w:rsid w:val="00DA2FBC"/>
    <w:rPr>
      <w:rFonts w:cs="Times New Roman"/>
      <w:kern w:val="2"/>
      <w:sz w:val="18"/>
      <w:szCs w:val="18"/>
    </w:rPr>
  </w:style>
  <w:style w:type="paragraph" w:styleId="af3">
    <w:name w:val="footnote text"/>
    <w:basedOn w:val="a"/>
    <w:link w:val="Char8"/>
    <w:uiPriority w:val="99"/>
    <w:semiHidden/>
    <w:rsid w:val="00DA2FBC"/>
    <w:pPr>
      <w:snapToGrid w:val="0"/>
      <w:jc w:val="left"/>
    </w:pPr>
    <w:rPr>
      <w:sz w:val="18"/>
      <w:szCs w:val="18"/>
    </w:rPr>
  </w:style>
  <w:style w:type="character" w:customStyle="1" w:styleId="FootnoteTextChar1">
    <w:name w:val="Footnote Text Char1"/>
    <w:basedOn w:val="a0"/>
    <w:uiPriority w:val="99"/>
    <w:semiHidden/>
    <w:rsid w:val="00466750"/>
    <w:rPr>
      <w:sz w:val="18"/>
      <w:szCs w:val="18"/>
    </w:rPr>
  </w:style>
  <w:style w:type="character" w:customStyle="1" w:styleId="Char9">
    <w:name w:val="批注文字 Char"/>
    <w:basedOn w:val="a0"/>
    <w:link w:val="af4"/>
    <w:uiPriority w:val="99"/>
    <w:semiHidden/>
    <w:locked/>
    <w:rsid w:val="00DA2FBC"/>
    <w:rPr>
      <w:rFonts w:cs="Times New Roman"/>
      <w:kern w:val="2"/>
      <w:sz w:val="24"/>
      <w:szCs w:val="24"/>
    </w:rPr>
  </w:style>
  <w:style w:type="paragraph" w:styleId="af4">
    <w:name w:val="annotation text"/>
    <w:basedOn w:val="a"/>
    <w:link w:val="Char9"/>
    <w:uiPriority w:val="99"/>
    <w:semiHidden/>
    <w:rsid w:val="00DA2FBC"/>
    <w:pPr>
      <w:jc w:val="left"/>
    </w:pPr>
  </w:style>
  <w:style w:type="character" w:customStyle="1" w:styleId="CommentTextChar1">
    <w:name w:val="Comment Text Char1"/>
    <w:basedOn w:val="a0"/>
    <w:uiPriority w:val="99"/>
    <w:semiHidden/>
    <w:rsid w:val="00466750"/>
    <w:rPr>
      <w:szCs w:val="24"/>
    </w:rPr>
  </w:style>
  <w:style w:type="character" w:customStyle="1" w:styleId="Chara">
    <w:name w:val="纯文本 Char"/>
    <w:basedOn w:val="a0"/>
    <w:link w:val="af5"/>
    <w:uiPriority w:val="99"/>
    <w:semiHidden/>
    <w:locked/>
    <w:rsid w:val="00DA2FBC"/>
    <w:rPr>
      <w:rFonts w:ascii="宋体" w:hAnsi="Courier New" w:cs="Times New Roman"/>
      <w:kern w:val="2"/>
      <w:sz w:val="21"/>
    </w:rPr>
  </w:style>
  <w:style w:type="paragraph" w:styleId="af5">
    <w:name w:val="Plain Text"/>
    <w:basedOn w:val="a"/>
    <w:link w:val="Chara"/>
    <w:uiPriority w:val="99"/>
    <w:semiHidden/>
    <w:rsid w:val="00DA2FBC"/>
    <w:rPr>
      <w:rFonts w:ascii="宋体" w:hAnsi="Courier New"/>
      <w:szCs w:val="20"/>
    </w:rPr>
  </w:style>
  <w:style w:type="character" w:customStyle="1" w:styleId="PlainTextChar">
    <w:name w:val="Plain Text Char"/>
    <w:basedOn w:val="a0"/>
    <w:uiPriority w:val="99"/>
    <w:locked/>
    <w:rsid w:val="00DA2FBC"/>
    <w:rPr>
      <w:rFonts w:ascii="宋体" w:eastAsia="宋体" w:hAnsi="Courier New"/>
      <w:kern w:val="2"/>
      <w:sz w:val="21"/>
      <w:lang w:val="en-US" w:eastAsia="zh-CN"/>
    </w:rPr>
  </w:style>
  <w:style w:type="character" w:customStyle="1" w:styleId="Charb">
    <w:name w:val="批注主题 Char"/>
    <w:basedOn w:val="Char9"/>
    <w:link w:val="af6"/>
    <w:uiPriority w:val="99"/>
    <w:semiHidden/>
    <w:locked/>
    <w:rsid w:val="00DA2FBC"/>
    <w:rPr>
      <w:rFonts w:cs="Times New Roman"/>
      <w:b/>
      <w:bCs/>
      <w:kern w:val="2"/>
      <w:sz w:val="24"/>
      <w:szCs w:val="24"/>
    </w:rPr>
  </w:style>
  <w:style w:type="paragraph" w:styleId="af6">
    <w:name w:val="annotation subject"/>
    <w:basedOn w:val="af4"/>
    <w:next w:val="af4"/>
    <w:link w:val="Charb"/>
    <w:uiPriority w:val="99"/>
    <w:semiHidden/>
    <w:rsid w:val="00DA2FBC"/>
    <w:rPr>
      <w:b/>
      <w:bCs/>
    </w:rPr>
  </w:style>
  <w:style w:type="character" w:customStyle="1" w:styleId="CommentSubjectChar1">
    <w:name w:val="Comment Subject Char1"/>
    <w:basedOn w:val="Char9"/>
    <w:uiPriority w:val="99"/>
    <w:semiHidden/>
    <w:rsid w:val="00466750"/>
    <w:rPr>
      <w:rFonts w:cs="Times New Roman"/>
      <w:b/>
      <w:bCs/>
      <w:kern w:val="2"/>
      <w:sz w:val="24"/>
      <w:szCs w:val="24"/>
    </w:rPr>
  </w:style>
  <w:style w:type="paragraph" w:customStyle="1" w:styleId="af7">
    <w:name w:val="样式"/>
    <w:basedOn w:val="a"/>
    <w:uiPriority w:val="99"/>
    <w:rsid w:val="00DA2FBC"/>
    <w:pPr>
      <w:widowControl/>
      <w:spacing w:after="160" w:line="240" w:lineRule="exact"/>
      <w:jc w:val="left"/>
    </w:pPr>
    <w:rPr>
      <w:rFonts w:ascii="Verdana" w:hAnsi="Verdana"/>
      <w:kern w:val="0"/>
      <w:sz w:val="20"/>
      <w:szCs w:val="20"/>
      <w:lang w:eastAsia="en-US"/>
    </w:rPr>
  </w:style>
  <w:style w:type="character" w:customStyle="1" w:styleId="15">
    <w:name w:val="15"/>
    <w:basedOn w:val="a0"/>
    <w:uiPriority w:val="99"/>
    <w:rsid w:val="00DA2FBC"/>
    <w:rPr>
      <w:rFonts w:ascii="Verdana" w:eastAsia="宋体" w:hAnsi="Verdana" w:cs="Times New Roman"/>
      <w:sz w:val="20"/>
      <w:szCs w:val="20"/>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7759"/>
    <w:pPr>
      <w:widowControl w:val="0"/>
      <w:jc w:val="both"/>
    </w:pPr>
    <w:rPr>
      <w:szCs w:val="24"/>
    </w:rPr>
  </w:style>
  <w:style w:type="paragraph" w:styleId="1">
    <w:name w:val="heading 1"/>
    <w:basedOn w:val="a"/>
    <w:next w:val="a"/>
    <w:link w:val="1Char"/>
    <w:uiPriority w:val="99"/>
    <w:qFormat/>
    <w:rsid w:val="00683C3C"/>
    <w:pPr>
      <w:spacing w:before="100" w:beforeAutospacing="1" w:after="100" w:afterAutospacing="1"/>
      <w:jc w:val="left"/>
      <w:outlineLvl w:val="0"/>
    </w:pPr>
    <w:rPr>
      <w:rFonts w:ascii="宋体" w:hAnsi="宋体"/>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Char">
    <w:name w:val="标题 1 Char"/>
    <w:basedOn w:val="a0"/>
    <w:link w:val="1"/>
    <w:uiPriority w:val="9"/>
    <w:rsid w:val="00466750"/>
    <w:rPr>
      <w:b/>
      <w:bCs/>
      <w:kern w:val="44"/>
      <w:sz w:val="44"/>
      <w:szCs w:val="44"/>
    </w:rPr>
  </w:style>
  <w:style w:type="paragraph" w:styleId="a3">
    <w:name w:val="header"/>
    <w:basedOn w:val="a"/>
    <w:link w:val="Char"/>
    <w:uiPriority w:val="99"/>
    <w:rsid w:val="003977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locked/>
    <w:rsid w:val="00397796"/>
    <w:rPr>
      <w:kern w:val="2"/>
      <w:sz w:val="18"/>
    </w:rPr>
  </w:style>
  <w:style w:type="paragraph" w:styleId="a4">
    <w:name w:val="footer"/>
    <w:basedOn w:val="a"/>
    <w:link w:val="Char0"/>
    <w:uiPriority w:val="99"/>
    <w:rsid w:val="00397796"/>
    <w:pPr>
      <w:tabs>
        <w:tab w:val="center" w:pos="4153"/>
        <w:tab w:val="right" w:pos="8306"/>
      </w:tabs>
      <w:snapToGrid w:val="0"/>
      <w:jc w:val="left"/>
    </w:pPr>
    <w:rPr>
      <w:sz w:val="18"/>
      <w:szCs w:val="18"/>
    </w:rPr>
  </w:style>
  <w:style w:type="character" w:customStyle="1" w:styleId="Char0">
    <w:name w:val="页脚 Char"/>
    <w:basedOn w:val="a0"/>
    <w:link w:val="a4"/>
    <w:uiPriority w:val="99"/>
    <w:locked/>
    <w:rsid w:val="00397796"/>
    <w:rPr>
      <w:kern w:val="2"/>
      <w:sz w:val="18"/>
    </w:rPr>
  </w:style>
  <w:style w:type="paragraph" w:customStyle="1" w:styleId="Char1">
    <w:name w:val="Char"/>
    <w:basedOn w:val="a"/>
    <w:uiPriority w:val="99"/>
    <w:rsid w:val="008D419B"/>
    <w:pPr>
      <w:widowControl/>
      <w:spacing w:after="160" w:line="240" w:lineRule="exact"/>
      <w:jc w:val="left"/>
    </w:pPr>
    <w:rPr>
      <w:rFonts w:ascii="Verdana" w:hAnsi="Verdana"/>
      <w:kern w:val="0"/>
      <w:sz w:val="20"/>
      <w:szCs w:val="20"/>
      <w:lang w:eastAsia="en-US"/>
    </w:rPr>
  </w:style>
  <w:style w:type="paragraph" w:customStyle="1" w:styleId="CharChar2">
    <w:name w:val="Char Char2"/>
    <w:basedOn w:val="a5"/>
    <w:autoRedefine/>
    <w:uiPriority w:val="99"/>
    <w:rsid w:val="000A536F"/>
    <w:pPr>
      <w:adjustRightInd w:val="0"/>
      <w:spacing w:line="436" w:lineRule="exact"/>
      <w:ind w:left="357"/>
      <w:jc w:val="left"/>
      <w:outlineLvl w:val="3"/>
    </w:pPr>
    <w:rPr>
      <w:rFonts w:ascii="Tahoma" w:hAnsi="Tahoma"/>
      <w:b/>
      <w:sz w:val="24"/>
    </w:rPr>
  </w:style>
  <w:style w:type="paragraph" w:styleId="a5">
    <w:name w:val="Document Map"/>
    <w:basedOn w:val="a"/>
    <w:link w:val="Char2"/>
    <w:uiPriority w:val="99"/>
    <w:semiHidden/>
    <w:rsid w:val="000A536F"/>
    <w:pPr>
      <w:shd w:val="clear" w:color="auto" w:fill="000080"/>
    </w:pPr>
  </w:style>
  <w:style w:type="character" w:customStyle="1" w:styleId="DocumentMapChar">
    <w:name w:val="Document Map Char"/>
    <w:basedOn w:val="a0"/>
    <w:uiPriority w:val="99"/>
    <w:locked/>
    <w:rsid w:val="00DA2FBC"/>
    <w:rPr>
      <w:rFonts w:ascii="宋体" w:eastAsia="宋体" w:hAnsi="宋体"/>
      <w:kern w:val="2"/>
      <w:sz w:val="18"/>
    </w:rPr>
  </w:style>
  <w:style w:type="character" w:customStyle="1" w:styleId="Char2">
    <w:name w:val="文档结构图 Char"/>
    <w:basedOn w:val="a0"/>
    <w:link w:val="a5"/>
    <w:uiPriority w:val="99"/>
    <w:semiHidden/>
    <w:locked/>
    <w:rsid w:val="00DA2FBC"/>
    <w:rPr>
      <w:rFonts w:cs="Times New Roman"/>
      <w:kern w:val="2"/>
      <w:sz w:val="24"/>
      <w:szCs w:val="24"/>
      <w:shd w:val="clear" w:color="auto" w:fill="000080"/>
    </w:rPr>
  </w:style>
  <w:style w:type="paragraph" w:styleId="a6">
    <w:name w:val="Date"/>
    <w:basedOn w:val="a"/>
    <w:next w:val="a"/>
    <w:link w:val="Char3"/>
    <w:uiPriority w:val="99"/>
    <w:rsid w:val="00A72354"/>
    <w:pPr>
      <w:ind w:leftChars="2500" w:left="100"/>
    </w:pPr>
  </w:style>
  <w:style w:type="character" w:customStyle="1" w:styleId="DateChar">
    <w:name w:val="Date Char"/>
    <w:basedOn w:val="a0"/>
    <w:uiPriority w:val="99"/>
    <w:locked/>
    <w:rsid w:val="00DA2FBC"/>
    <w:rPr>
      <w:kern w:val="2"/>
      <w:sz w:val="24"/>
    </w:rPr>
  </w:style>
  <w:style w:type="character" w:customStyle="1" w:styleId="Char3">
    <w:name w:val="日期 Char"/>
    <w:basedOn w:val="a0"/>
    <w:link w:val="a6"/>
    <w:uiPriority w:val="99"/>
    <w:locked/>
    <w:rsid w:val="00DA2FBC"/>
    <w:rPr>
      <w:rFonts w:cs="Times New Roman"/>
      <w:kern w:val="2"/>
      <w:sz w:val="24"/>
      <w:szCs w:val="24"/>
    </w:rPr>
  </w:style>
  <w:style w:type="paragraph" w:customStyle="1" w:styleId="a7">
    <w:name w:val="段"/>
    <w:basedOn w:val="a"/>
    <w:uiPriority w:val="99"/>
    <w:rsid w:val="007600F4"/>
    <w:pPr>
      <w:tabs>
        <w:tab w:val="left" w:pos="180"/>
        <w:tab w:val="left" w:pos="6960"/>
        <w:tab w:val="left" w:pos="8100"/>
      </w:tabs>
      <w:adjustRightInd w:val="0"/>
      <w:snapToGrid w:val="0"/>
      <w:spacing w:line="520" w:lineRule="atLeast"/>
      <w:ind w:firstLine="480"/>
    </w:pPr>
    <w:rPr>
      <w:rFonts w:ascii="Arial" w:hAnsi="Arial"/>
      <w:sz w:val="24"/>
      <w:szCs w:val="20"/>
    </w:rPr>
  </w:style>
  <w:style w:type="character" w:styleId="a8">
    <w:name w:val="page number"/>
    <w:basedOn w:val="a0"/>
    <w:uiPriority w:val="99"/>
    <w:rsid w:val="0010025E"/>
    <w:rPr>
      <w:rFonts w:cs="Times New Roman"/>
    </w:rPr>
  </w:style>
  <w:style w:type="character" w:styleId="a9">
    <w:name w:val="Hyperlink"/>
    <w:basedOn w:val="a0"/>
    <w:uiPriority w:val="99"/>
    <w:rsid w:val="009419FD"/>
    <w:rPr>
      <w:rFonts w:cs="Times New Roman"/>
      <w:color w:val="0000FF"/>
      <w:u w:val="single"/>
    </w:rPr>
  </w:style>
  <w:style w:type="paragraph" w:styleId="aa">
    <w:name w:val="Balloon Text"/>
    <w:basedOn w:val="a"/>
    <w:link w:val="Char4"/>
    <w:uiPriority w:val="99"/>
    <w:semiHidden/>
    <w:rsid w:val="00310A61"/>
    <w:rPr>
      <w:sz w:val="18"/>
      <w:szCs w:val="18"/>
    </w:rPr>
  </w:style>
  <w:style w:type="character" w:customStyle="1" w:styleId="Char4">
    <w:name w:val="批注框文本 Char"/>
    <w:basedOn w:val="a0"/>
    <w:link w:val="aa"/>
    <w:uiPriority w:val="99"/>
    <w:semiHidden/>
    <w:locked/>
    <w:rsid w:val="00DA2FBC"/>
    <w:rPr>
      <w:rFonts w:cs="Times New Roman"/>
      <w:kern w:val="2"/>
      <w:sz w:val="18"/>
      <w:szCs w:val="18"/>
    </w:rPr>
  </w:style>
  <w:style w:type="paragraph" w:styleId="ab">
    <w:name w:val="Body Text"/>
    <w:basedOn w:val="a"/>
    <w:link w:val="Char5"/>
    <w:uiPriority w:val="99"/>
    <w:rsid w:val="00135CEB"/>
    <w:pPr>
      <w:spacing w:after="120"/>
    </w:pPr>
  </w:style>
  <w:style w:type="character" w:customStyle="1" w:styleId="Char5">
    <w:name w:val="正文文本 Char"/>
    <w:basedOn w:val="a0"/>
    <w:link w:val="ab"/>
    <w:uiPriority w:val="99"/>
    <w:semiHidden/>
    <w:rsid w:val="00466750"/>
    <w:rPr>
      <w:szCs w:val="24"/>
    </w:rPr>
  </w:style>
  <w:style w:type="paragraph" w:styleId="ac">
    <w:name w:val="Body Text First Indent"/>
    <w:basedOn w:val="ab"/>
    <w:link w:val="Char6"/>
    <w:uiPriority w:val="99"/>
    <w:rsid w:val="00135CEB"/>
    <w:pPr>
      <w:ind w:firstLineChars="100" w:firstLine="420"/>
    </w:pPr>
  </w:style>
  <w:style w:type="character" w:customStyle="1" w:styleId="Char6">
    <w:name w:val="正文首行缩进 Char"/>
    <w:basedOn w:val="Char5"/>
    <w:link w:val="ac"/>
    <w:uiPriority w:val="99"/>
    <w:semiHidden/>
    <w:rsid w:val="00466750"/>
    <w:rPr>
      <w:szCs w:val="24"/>
    </w:rPr>
  </w:style>
  <w:style w:type="paragraph" w:styleId="ad">
    <w:name w:val="Body Text Indent"/>
    <w:basedOn w:val="a"/>
    <w:link w:val="Char7"/>
    <w:uiPriority w:val="99"/>
    <w:rsid w:val="00135CEB"/>
    <w:pPr>
      <w:spacing w:after="120"/>
      <w:ind w:leftChars="200" w:left="420"/>
    </w:pPr>
  </w:style>
  <w:style w:type="character" w:customStyle="1" w:styleId="Char7">
    <w:name w:val="正文文本缩进 Char"/>
    <w:basedOn w:val="a0"/>
    <w:link w:val="ad"/>
    <w:uiPriority w:val="99"/>
    <w:semiHidden/>
    <w:rsid w:val="00466750"/>
    <w:rPr>
      <w:szCs w:val="24"/>
    </w:rPr>
  </w:style>
  <w:style w:type="paragraph" w:styleId="2">
    <w:name w:val="Body Text First Indent 2"/>
    <w:basedOn w:val="ad"/>
    <w:link w:val="2Char"/>
    <w:uiPriority w:val="99"/>
    <w:rsid w:val="00135CEB"/>
    <w:pPr>
      <w:ind w:firstLineChars="200" w:firstLine="420"/>
    </w:pPr>
  </w:style>
  <w:style w:type="character" w:customStyle="1" w:styleId="2Char">
    <w:name w:val="正文首行缩进 2 Char"/>
    <w:basedOn w:val="Char7"/>
    <w:link w:val="2"/>
    <w:uiPriority w:val="99"/>
    <w:semiHidden/>
    <w:rsid w:val="00466750"/>
    <w:rPr>
      <w:szCs w:val="24"/>
    </w:rPr>
  </w:style>
  <w:style w:type="paragraph" w:styleId="20">
    <w:name w:val="List 2"/>
    <w:basedOn w:val="a"/>
    <w:uiPriority w:val="99"/>
    <w:rsid w:val="00135CEB"/>
    <w:pPr>
      <w:ind w:leftChars="200" w:left="100" w:hangingChars="200" w:hanging="200"/>
    </w:pPr>
  </w:style>
  <w:style w:type="paragraph" w:styleId="ae">
    <w:name w:val="List"/>
    <w:basedOn w:val="a"/>
    <w:uiPriority w:val="99"/>
    <w:rsid w:val="00135CEB"/>
    <w:pPr>
      <w:ind w:left="200" w:hangingChars="200" w:hanging="200"/>
    </w:pPr>
  </w:style>
  <w:style w:type="paragraph" w:styleId="af">
    <w:name w:val="Normal Indent"/>
    <w:basedOn w:val="a"/>
    <w:uiPriority w:val="99"/>
    <w:rsid w:val="00135CEB"/>
    <w:pPr>
      <w:ind w:firstLineChars="200" w:firstLine="420"/>
    </w:pPr>
  </w:style>
  <w:style w:type="paragraph" w:customStyle="1" w:styleId="Default">
    <w:name w:val="Default"/>
    <w:link w:val="DefaultChar"/>
    <w:uiPriority w:val="99"/>
    <w:rsid w:val="00A75B4B"/>
    <w:pPr>
      <w:widowControl w:val="0"/>
      <w:autoSpaceDE w:val="0"/>
      <w:autoSpaceDN w:val="0"/>
      <w:adjustRightInd w:val="0"/>
    </w:pPr>
    <w:rPr>
      <w:rFonts w:ascii="黑体" w:eastAsia="黑体" w:cs="黑体"/>
      <w:color w:val="000000"/>
      <w:kern w:val="0"/>
      <w:sz w:val="24"/>
      <w:szCs w:val="24"/>
    </w:rPr>
  </w:style>
  <w:style w:type="character" w:customStyle="1" w:styleId="DefaultChar">
    <w:name w:val="Default Char"/>
    <w:link w:val="Default"/>
    <w:uiPriority w:val="99"/>
    <w:locked/>
    <w:rsid w:val="00A75B4B"/>
    <w:rPr>
      <w:rFonts w:ascii="黑体" w:eastAsia="黑体"/>
      <w:color w:val="000000"/>
      <w:sz w:val="24"/>
      <w:lang w:val="en-US" w:eastAsia="zh-CN"/>
    </w:rPr>
  </w:style>
  <w:style w:type="paragraph" w:styleId="af0">
    <w:name w:val="List Paragraph"/>
    <w:basedOn w:val="a"/>
    <w:uiPriority w:val="99"/>
    <w:qFormat/>
    <w:rsid w:val="00A75B4B"/>
    <w:pPr>
      <w:ind w:firstLineChars="200" w:firstLine="420"/>
    </w:pPr>
    <w:rPr>
      <w:rFonts w:ascii="Calibri" w:hAnsi="Calibri" w:cs="Calibri"/>
      <w:szCs w:val="21"/>
    </w:rPr>
  </w:style>
  <w:style w:type="paragraph" w:styleId="af1">
    <w:name w:val="Normal (Web)"/>
    <w:basedOn w:val="a"/>
    <w:uiPriority w:val="99"/>
    <w:rsid w:val="00A44908"/>
    <w:pPr>
      <w:widowControl/>
      <w:spacing w:before="100" w:beforeAutospacing="1" w:after="100" w:afterAutospacing="1"/>
      <w:jc w:val="left"/>
    </w:pPr>
    <w:rPr>
      <w:rFonts w:ascii="宋体" w:hAnsi="宋体" w:cs="宋体"/>
      <w:color w:val="000000"/>
      <w:kern w:val="0"/>
      <w:sz w:val="24"/>
    </w:rPr>
  </w:style>
  <w:style w:type="paragraph" w:customStyle="1" w:styleId="p0">
    <w:name w:val="p0"/>
    <w:basedOn w:val="a"/>
    <w:uiPriority w:val="99"/>
    <w:rsid w:val="001A0F2C"/>
    <w:pPr>
      <w:widowControl/>
    </w:pPr>
    <w:rPr>
      <w:kern w:val="0"/>
      <w:szCs w:val="21"/>
    </w:rPr>
  </w:style>
  <w:style w:type="table" w:styleId="af2">
    <w:name w:val="Table Grid"/>
    <w:basedOn w:val="a1"/>
    <w:uiPriority w:val="99"/>
    <w:rsid w:val="001F30DF"/>
    <w:pPr>
      <w:widowControl w:val="0"/>
      <w:jc w:val="both"/>
    </w:pPr>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character" w:customStyle="1" w:styleId="font21">
    <w:name w:val="font21"/>
    <w:basedOn w:val="a0"/>
    <w:uiPriority w:val="99"/>
    <w:rsid w:val="00F72168"/>
    <w:rPr>
      <w:rFonts w:ascii="宋体" w:eastAsia="宋体" w:hAnsi="宋体" w:cs="宋体"/>
      <w:color w:val="000000"/>
      <w:sz w:val="24"/>
      <w:szCs w:val="24"/>
      <w:u w:val="none"/>
    </w:rPr>
  </w:style>
  <w:style w:type="character" w:customStyle="1" w:styleId="Char8">
    <w:name w:val="脚注文本 Char"/>
    <w:basedOn w:val="a0"/>
    <w:link w:val="af3"/>
    <w:uiPriority w:val="99"/>
    <w:semiHidden/>
    <w:locked/>
    <w:rsid w:val="00DA2FBC"/>
    <w:rPr>
      <w:rFonts w:cs="Times New Roman"/>
      <w:kern w:val="2"/>
      <w:sz w:val="18"/>
      <w:szCs w:val="18"/>
    </w:rPr>
  </w:style>
  <w:style w:type="paragraph" w:styleId="af3">
    <w:name w:val="footnote text"/>
    <w:basedOn w:val="a"/>
    <w:link w:val="Char8"/>
    <w:uiPriority w:val="99"/>
    <w:semiHidden/>
    <w:rsid w:val="00DA2FBC"/>
    <w:pPr>
      <w:snapToGrid w:val="0"/>
      <w:jc w:val="left"/>
    </w:pPr>
    <w:rPr>
      <w:sz w:val="18"/>
      <w:szCs w:val="18"/>
    </w:rPr>
  </w:style>
  <w:style w:type="character" w:customStyle="1" w:styleId="FootnoteTextChar1">
    <w:name w:val="Footnote Text Char1"/>
    <w:basedOn w:val="a0"/>
    <w:uiPriority w:val="99"/>
    <w:semiHidden/>
    <w:rsid w:val="00466750"/>
    <w:rPr>
      <w:sz w:val="18"/>
      <w:szCs w:val="18"/>
    </w:rPr>
  </w:style>
  <w:style w:type="character" w:customStyle="1" w:styleId="Char9">
    <w:name w:val="批注文字 Char"/>
    <w:basedOn w:val="a0"/>
    <w:link w:val="af4"/>
    <w:uiPriority w:val="99"/>
    <w:semiHidden/>
    <w:locked/>
    <w:rsid w:val="00DA2FBC"/>
    <w:rPr>
      <w:rFonts w:cs="Times New Roman"/>
      <w:kern w:val="2"/>
      <w:sz w:val="24"/>
      <w:szCs w:val="24"/>
    </w:rPr>
  </w:style>
  <w:style w:type="paragraph" w:styleId="af4">
    <w:name w:val="annotation text"/>
    <w:basedOn w:val="a"/>
    <w:link w:val="Char9"/>
    <w:uiPriority w:val="99"/>
    <w:semiHidden/>
    <w:rsid w:val="00DA2FBC"/>
    <w:pPr>
      <w:jc w:val="left"/>
    </w:pPr>
  </w:style>
  <w:style w:type="character" w:customStyle="1" w:styleId="CommentTextChar1">
    <w:name w:val="Comment Text Char1"/>
    <w:basedOn w:val="a0"/>
    <w:uiPriority w:val="99"/>
    <w:semiHidden/>
    <w:rsid w:val="00466750"/>
    <w:rPr>
      <w:szCs w:val="24"/>
    </w:rPr>
  </w:style>
  <w:style w:type="character" w:customStyle="1" w:styleId="Chara">
    <w:name w:val="纯文本 Char"/>
    <w:basedOn w:val="a0"/>
    <w:link w:val="af5"/>
    <w:uiPriority w:val="99"/>
    <w:semiHidden/>
    <w:locked/>
    <w:rsid w:val="00DA2FBC"/>
    <w:rPr>
      <w:rFonts w:ascii="宋体" w:hAnsi="Courier New" w:cs="Times New Roman"/>
      <w:kern w:val="2"/>
      <w:sz w:val="21"/>
    </w:rPr>
  </w:style>
  <w:style w:type="paragraph" w:styleId="af5">
    <w:name w:val="Plain Text"/>
    <w:basedOn w:val="a"/>
    <w:link w:val="Chara"/>
    <w:uiPriority w:val="99"/>
    <w:semiHidden/>
    <w:rsid w:val="00DA2FBC"/>
    <w:rPr>
      <w:rFonts w:ascii="宋体" w:hAnsi="Courier New"/>
      <w:szCs w:val="20"/>
    </w:rPr>
  </w:style>
  <w:style w:type="character" w:customStyle="1" w:styleId="PlainTextChar">
    <w:name w:val="Plain Text Char"/>
    <w:basedOn w:val="a0"/>
    <w:uiPriority w:val="99"/>
    <w:locked/>
    <w:rsid w:val="00DA2FBC"/>
    <w:rPr>
      <w:rFonts w:ascii="宋体" w:eastAsia="宋体" w:hAnsi="Courier New"/>
      <w:kern w:val="2"/>
      <w:sz w:val="21"/>
      <w:lang w:val="en-US" w:eastAsia="zh-CN"/>
    </w:rPr>
  </w:style>
  <w:style w:type="character" w:customStyle="1" w:styleId="Charb">
    <w:name w:val="批注主题 Char"/>
    <w:basedOn w:val="Char9"/>
    <w:link w:val="af6"/>
    <w:uiPriority w:val="99"/>
    <w:semiHidden/>
    <w:locked/>
    <w:rsid w:val="00DA2FBC"/>
    <w:rPr>
      <w:rFonts w:cs="Times New Roman"/>
      <w:b/>
      <w:bCs/>
      <w:kern w:val="2"/>
      <w:sz w:val="24"/>
      <w:szCs w:val="24"/>
    </w:rPr>
  </w:style>
  <w:style w:type="paragraph" w:styleId="af6">
    <w:name w:val="annotation subject"/>
    <w:basedOn w:val="af4"/>
    <w:next w:val="af4"/>
    <w:link w:val="Charb"/>
    <w:uiPriority w:val="99"/>
    <w:semiHidden/>
    <w:rsid w:val="00DA2FBC"/>
    <w:rPr>
      <w:b/>
      <w:bCs/>
    </w:rPr>
  </w:style>
  <w:style w:type="character" w:customStyle="1" w:styleId="CommentSubjectChar1">
    <w:name w:val="Comment Subject Char1"/>
    <w:basedOn w:val="Char9"/>
    <w:uiPriority w:val="99"/>
    <w:semiHidden/>
    <w:rsid w:val="00466750"/>
    <w:rPr>
      <w:rFonts w:cs="Times New Roman"/>
      <w:b/>
      <w:bCs/>
      <w:kern w:val="2"/>
      <w:sz w:val="24"/>
      <w:szCs w:val="24"/>
    </w:rPr>
  </w:style>
  <w:style w:type="paragraph" w:customStyle="1" w:styleId="af7">
    <w:name w:val="样式"/>
    <w:basedOn w:val="a"/>
    <w:uiPriority w:val="99"/>
    <w:rsid w:val="00DA2FBC"/>
    <w:pPr>
      <w:widowControl/>
      <w:spacing w:after="160" w:line="240" w:lineRule="exact"/>
      <w:jc w:val="left"/>
    </w:pPr>
    <w:rPr>
      <w:rFonts w:ascii="Verdana" w:hAnsi="Verdana"/>
      <w:kern w:val="0"/>
      <w:sz w:val="20"/>
      <w:szCs w:val="20"/>
      <w:lang w:eastAsia="en-US"/>
    </w:rPr>
  </w:style>
  <w:style w:type="character" w:customStyle="1" w:styleId="15">
    <w:name w:val="15"/>
    <w:basedOn w:val="a0"/>
    <w:uiPriority w:val="99"/>
    <w:rsid w:val="00DA2FBC"/>
    <w:rPr>
      <w:rFonts w:ascii="Verdana" w:eastAsia="宋体" w:hAnsi="Verdana" w:cs="Times New Roman"/>
      <w:sz w:val="20"/>
      <w:szCs w:val="2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94212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95</Words>
  <Characters>543</Characters>
  <Application>Microsoft Office Word</Application>
  <DocSecurity>0</DocSecurity>
  <Lines>4</Lines>
  <Paragraphs>1</Paragraphs>
  <ScaleCrop>false</ScaleCrop>
  <Company>微软中国</Company>
  <LinksUpToDate>false</LinksUpToDate>
  <CharactersWithSpaces>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青岛市人民政府</dc:title>
  <dc:subject/>
  <dc:creator>lb</dc:creator>
  <cp:keywords/>
  <dc:description/>
  <cp:lastModifiedBy>规划发展处</cp:lastModifiedBy>
  <cp:revision>3</cp:revision>
  <cp:lastPrinted>2020-07-14T08:40:00Z</cp:lastPrinted>
  <dcterms:created xsi:type="dcterms:W3CDTF">2020-08-04T08:49:00Z</dcterms:created>
  <dcterms:modified xsi:type="dcterms:W3CDTF">2020-08-04T08:52:00Z</dcterms:modified>
</cp:coreProperties>
</file>