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rPr>
      </w:pPr>
      <w:bookmarkStart w:id="0" w:name="_GoBack"/>
      <w:bookmarkEnd w:id="0"/>
      <w:r>
        <w:rPr>
          <w:rFonts w:hint="eastAsia" w:ascii="黑体" w:hAnsi="黑体" w:eastAsia="黑体" w:cs="黑体"/>
          <w:sz w:val="32"/>
        </w:rPr>
        <w:t>附件</w:t>
      </w:r>
      <w:r>
        <w:rPr>
          <w:rFonts w:ascii="黑体" w:hAnsi="黑体" w:eastAsia="黑体" w:cs="黑体"/>
          <w:sz w:val="32"/>
        </w:rPr>
        <w:t>1</w:t>
      </w:r>
    </w:p>
    <w:p>
      <w:pPr>
        <w:jc w:val="center"/>
        <w:rPr>
          <w:rFonts w:ascii="仿宋_GB2312" w:eastAsia="仿宋_GB2312" w:cs="宋体"/>
          <w:kern w:val="0"/>
          <w:sz w:val="28"/>
          <w:szCs w:val="28"/>
          <w:lang w:val="zh-CN"/>
        </w:rPr>
      </w:pPr>
      <w:r>
        <w:rPr>
          <w:rFonts w:hint="eastAsia" w:ascii="仿宋_GB2312" w:eastAsia="仿宋_GB2312" w:cs="宋体"/>
          <w:b/>
          <w:kern w:val="0"/>
          <w:sz w:val="28"/>
          <w:szCs w:val="28"/>
          <w:lang w:val="zh-CN"/>
        </w:rPr>
        <w:t>表</w:t>
      </w:r>
      <w:r>
        <w:rPr>
          <w:rFonts w:hint="eastAsia" w:ascii="仿宋_GB2312" w:eastAsia="仿宋_GB2312" w:cs="宋体"/>
          <w:b/>
          <w:kern w:val="0"/>
          <w:sz w:val="28"/>
          <w:szCs w:val="28"/>
        </w:rPr>
        <w:t>1</w:t>
      </w:r>
      <w:r>
        <w:rPr>
          <w:rFonts w:hint="eastAsia" w:ascii="仿宋_GB2312" w:eastAsia="仿宋_GB2312" w:cs="宋体"/>
          <w:b/>
          <w:kern w:val="0"/>
          <w:sz w:val="28"/>
          <w:szCs w:val="28"/>
          <w:lang w:val="zh-CN"/>
        </w:rPr>
        <w:t>：</w:t>
      </w:r>
      <w:r>
        <w:rPr>
          <w:rFonts w:hint="eastAsia" w:ascii="仿宋_GB2312" w:eastAsia="仿宋_GB2312" w:cs="宋体"/>
          <w:b/>
          <w:kern w:val="0"/>
          <w:sz w:val="28"/>
          <w:szCs w:val="28"/>
        </w:rPr>
        <w:t>企业座谈调研</w:t>
      </w:r>
      <w:r>
        <w:rPr>
          <w:rFonts w:hint="eastAsia" w:ascii="仿宋_GB2312" w:eastAsia="仿宋_GB2312" w:cs="宋体"/>
          <w:b/>
          <w:kern w:val="0"/>
          <w:sz w:val="28"/>
          <w:szCs w:val="28"/>
          <w:lang w:val="zh-CN"/>
        </w:rPr>
        <w:t>安排表</w:t>
      </w:r>
    </w:p>
    <w:tbl>
      <w:tblPr>
        <w:tblStyle w:val="46"/>
        <w:tblW w:w="51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569"/>
        <w:gridCol w:w="988"/>
        <w:gridCol w:w="524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4" w:type="pct"/>
            <w:gridSpan w:val="3"/>
            <w:vAlign w:val="center"/>
          </w:tcPr>
          <w:p>
            <w:pPr>
              <w:contextualSpacing/>
              <w:jc w:val="center"/>
              <w:rPr>
                <w:rFonts w:ascii="楷体_GB2312" w:eastAsia="楷体_GB2312"/>
                <w:b/>
                <w:kern w:val="0"/>
                <w:sz w:val="24"/>
              </w:rPr>
            </w:pPr>
            <w:r>
              <w:rPr>
                <w:rFonts w:hint="eastAsia" w:ascii="楷体_GB2312" w:eastAsia="楷体_GB2312"/>
                <w:b/>
                <w:kern w:val="0"/>
                <w:sz w:val="24"/>
              </w:rPr>
              <w:t>座谈时间</w:t>
            </w:r>
          </w:p>
        </w:tc>
        <w:tc>
          <w:tcPr>
            <w:tcW w:w="2814" w:type="pct"/>
            <w:vAlign w:val="center"/>
          </w:tcPr>
          <w:p>
            <w:pPr>
              <w:contextualSpacing/>
              <w:jc w:val="center"/>
              <w:rPr>
                <w:rFonts w:ascii="楷体_GB2312" w:eastAsia="楷体_GB2312"/>
                <w:b/>
                <w:kern w:val="0"/>
                <w:sz w:val="24"/>
              </w:rPr>
            </w:pPr>
            <w:r>
              <w:rPr>
                <w:rFonts w:hint="eastAsia" w:ascii="楷体_GB2312" w:eastAsia="楷体_GB2312"/>
                <w:b/>
                <w:kern w:val="0"/>
                <w:sz w:val="24"/>
              </w:rPr>
              <w:t>座谈对象</w:t>
            </w:r>
          </w:p>
        </w:tc>
        <w:tc>
          <w:tcPr>
            <w:tcW w:w="912" w:type="pct"/>
            <w:vAlign w:val="center"/>
          </w:tcPr>
          <w:p>
            <w:pPr>
              <w:contextualSpacing/>
              <w:jc w:val="center"/>
              <w:rPr>
                <w:rFonts w:ascii="楷体_GB2312" w:eastAsia="楷体_GB2312"/>
                <w:b/>
                <w:kern w:val="0"/>
                <w:sz w:val="24"/>
              </w:rPr>
            </w:pPr>
            <w:r>
              <w:rPr>
                <w:rFonts w:hint="eastAsia" w:ascii="楷体_GB2312" w:eastAsia="楷体_GB2312"/>
                <w:b/>
                <w:kern w:val="0"/>
                <w:sz w:val="24"/>
              </w:rPr>
              <w:t>参会企业通知及座谈地点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9月23日（周三）</w:t>
            </w:r>
          </w:p>
        </w:tc>
        <w:tc>
          <w:tcPr>
            <w:tcW w:w="305"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下午</w:t>
            </w:r>
          </w:p>
        </w:tc>
        <w:tc>
          <w:tcPr>
            <w:tcW w:w="530" w:type="pct"/>
            <w:vAlign w:val="center"/>
          </w:tcPr>
          <w:p>
            <w:pPr>
              <w:autoSpaceDE w:val="0"/>
              <w:autoSpaceDN w:val="0"/>
              <w:contextualSpacing/>
              <w:jc w:val="center"/>
              <w:rPr>
                <w:rFonts w:ascii="楷体_GB2312" w:eastAsia="楷体_GB2312"/>
                <w:kern w:val="0"/>
                <w:sz w:val="24"/>
              </w:rPr>
            </w:pPr>
            <w:r>
              <w:rPr>
                <w:rFonts w:ascii="楷体_GB2312" w:eastAsia="楷体_GB2312"/>
                <w:kern w:val="0"/>
                <w:sz w:val="24"/>
              </w:rPr>
              <w:t>14:30-17:30</w:t>
            </w:r>
          </w:p>
        </w:tc>
        <w:tc>
          <w:tcPr>
            <w:tcW w:w="2814" w:type="pct"/>
            <w:vAlign w:val="center"/>
          </w:tcPr>
          <w:p>
            <w:pPr>
              <w:rPr>
                <w:rFonts w:ascii="楷体_GB2312" w:eastAsia="楷体_GB2312"/>
                <w:kern w:val="0"/>
                <w:sz w:val="24"/>
              </w:rPr>
            </w:pPr>
            <w:r>
              <w:rPr>
                <w:rFonts w:hint="eastAsia" w:ascii="楷体_GB2312" w:eastAsia="楷体_GB2312"/>
                <w:b/>
                <w:kern w:val="0"/>
                <w:sz w:val="24"/>
              </w:rPr>
              <w:t>第一场：市南区、市北区、李沧区，共计12家企业</w:t>
            </w:r>
            <w:r>
              <w:rPr>
                <w:rFonts w:hint="eastAsia" w:ascii="楷体_GB2312" w:eastAsia="楷体_GB2312"/>
                <w:kern w:val="0"/>
                <w:sz w:val="24"/>
              </w:rPr>
              <w:t>（青岛励图高科信息技术有限公司、松立控股集团股份有限公司、青岛海研电子有限公司、中科纺织研究院（青岛）有限公司、青岛云裳羽衣物联科技有限公司、青岛迈金智能科技有限公司、青岛太平洋水下科技工程有限公司、鼎实智能装备（青岛）有限公司、聚纳达（青岛）科技有限公司、青岛洛克环保科技有限公司、青岛鲁诺金融电子技术有限公司、青岛全掌柜科技有限公司）</w:t>
            </w:r>
          </w:p>
        </w:tc>
        <w:tc>
          <w:tcPr>
            <w:tcW w:w="912"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请相关区市分别通知辖区内企业，市中小企业公共服务中心协助提供会议室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restar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9月24日（周四）</w:t>
            </w:r>
          </w:p>
        </w:tc>
        <w:tc>
          <w:tcPr>
            <w:tcW w:w="305"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上午</w:t>
            </w:r>
          </w:p>
        </w:tc>
        <w:tc>
          <w:tcPr>
            <w:tcW w:w="530"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09:00-12:00</w:t>
            </w:r>
          </w:p>
        </w:tc>
        <w:tc>
          <w:tcPr>
            <w:tcW w:w="2814" w:type="pct"/>
            <w:vAlign w:val="center"/>
          </w:tcPr>
          <w:p>
            <w:pPr>
              <w:autoSpaceDE w:val="0"/>
              <w:autoSpaceDN w:val="0"/>
              <w:contextualSpacing/>
              <w:rPr>
                <w:rFonts w:ascii="楷体_GB2312" w:eastAsia="楷体_GB2312"/>
                <w:kern w:val="0"/>
                <w:sz w:val="24"/>
              </w:rPr>
            </w:pPr>
            <w:r>
              <w:rPr>
                <w:rFonts w:hint="eastAsia" w:ascii="楷体_GB2312" w:eastAsia="楷体_GB2312"/>
                <w:b/>
                <w:kern w:val="0"/>
                <w:sz w:val="24"/>
              </w:rPr>
              <w:t>第二场：崂山区，共计7家企业</w:t>
            </w:r>
            <w:r>
              <w:rPr>
                <w:rFonts w:hint="eastAsia" w:ascii="楷体_GB2312" w:eastAsia="楷体_GB2312"/>
                <w:kern w:val="0"/>
                <w:sz w:val="24"/>
              </w:rPr>
              <w:t>（青岛乘正科技有限公司、青岛奥利普自动化控制系统有限公司、青岛海纳云科技控股有限公司、青岛派丽斯自动化科技有限公司、青岛乾程科技股份有限公司、智汇方象（青岛）软件有限公司、青岛鸿裕吉轨道交通装备有限公司）</w:t>
            </w:r>
          </w:p>
        </w:tc>
        <w:tc>
          <w:tcPr>
            <w:tcW w:w="912"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请崂山区工信局通知企业，协助提供会议室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autoSpaceDE w:val="0"/>
              <w:autoSpaceDN w:val="0"/>
              <w:contextualSpacing/>
              <w:jc w:val="center"/>
              <w:rPr>
                <w:rFonts w:ascii="楷体_GB2312" w:eastAsia="楷体_GB2312"/>
                <w:kern w:val="0"/>
                <w:sz w:val="24"/>
              </w:rPr>
            </w:pPr>
          </w:p>
        </w:tc>
        <w:tc>
          <w:tcPr>
            <w:tcW w:w="305"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下午</w:t>
            </w:r>
          </w:p>
        </w:tc>
        <w:tc>
          <w:tcPr>
            <w:tcW w:w="530"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14:30-17:30</w:t>
            </w:r>
          </w:p>
        </w:tc>
        <w:tc>
          <w:tcPr>
            <w:tcW w:w="2814" w:type="pct"/>
            <w:vAlign w:val="center"/>
          </w:tcPr>
          <w:p>
            <w:pPr>
              <w:rPr>
                <w:rFonts w:ascii="楷体_GB2312" w:eastAsia="楷体_GB2312"/>
                <w:kern w:val="0"/>
                <w:sz w:val="24"/>
              </w:rPr>
            </w:pPr>
            <w:r>
              <w:rPr>
                <w:rFonts w:hint="eastAsia" w:ascii="楷体_GB2312" w:eastAsia="楷体_GB2312"/>
                <w:b/>
                <w:kern w:val="0"/>
                <w:sz w:val="24"/>
              </w:rPr>
              <w:t>第三场：城阳区（含高新区）、莱西市、即墨区、平度市，共计11家企业</w:t>
            </w:r>
            <w:r>
              <w:rPr>
                <w:rFonts w:hint="eastAsia" w:ascii="楷体_GB2312" w:eastAsia="楷体_GB2312"/>
                <w:kern w:val="0"/>
                <w:sz w:val="24"/>
              </w:rPr>
              <w:t>（青岛帕特智能科技有限公司、深邦智能科技（青岛）有限公司、科捷智能装备有限公司、青软创新技术集团科技股份有限公司、青岛海龙川电子有限公司、青岛科创质量检测有限公司、元启工业技术有限公司、青岛华高物联网科技有限公司、青岛信诺邦生物科技有限公司、青岛怡口工业自动化科技有限公司、青岛亿骏电器科技有限公司）</w:t>
            </w:r>
          </w:p>
        </w:tc>
        <w:tc>
          <w:tcPr>
            <w:tcW w:w="912"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请相关区市分别通知辖区内企业，城阳区协助提供会议室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autoSpaceDE w:val="0"/>
              <w:autoSpaceDN w:val="0"/>
              <w:contextualSpacing/>
              <w:jc w:val="center"/>
              <w:rPr>
                <w:rFonts w:ascii="楷体_GB2312" w:eastAsia="楷体_GB2312"/>
                <w:kern w:val="0"/>
                <w:sz w:val="24"/>
              </w:rPr>
            </w:pPr>
          </w:p>
        </w:tc>
        <w:tc>
          <w:tcPr>
            <w:tcW w:w="305"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下午</w:t>
            </w:r>
          </w:p>
        </w:tc>
        <w:tc>
          <w:tcPr>
            <w:tcW w:w="530"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14:30-17:30</w:t>
            </w:r>
          </w:p>
        </w:tc>
        <w:tc>
          <w:tcPr>
            <w:tcW w:w="2814" w:type="pct"/>
            <w:vAlign w:val="center"/>
          </w:tcPr>
          <w:p>
            <w:pPr>
              <w:rPr>
                <w:rFonts w:ascii="楷体_GB2312" w:eastAsia="楷体_GB2312"/>
                <w:kern w:val="0"/>
                <w:sz w:val="24"/>
              </w:rPr>
            </w:pPr>
            <w:r>
              <w:rPr>
                <w:rFonts w:hint="eastAsia" w:ascii="楷体_GB2312" w:eastAsia="楷体_GB2312"/>
                <w:b/>
                <w:kern w:val="0"/>
                <w:sz w:val="24"/>
              </w:rPr>
              <w:t>第四场：西海岸新区、胶州市，共计11家企业</w:t>
            </w:r>
            <w:r>
              <w:rPr>
                <w:rFonts w:hint="eastAsia" w:ascii="楷体_GB2312" w:eastAsia="楷体_GB2312"/>
                <w:kern w:val="0"/>
                <w:sz w:val="24"/>
              </w:rPr>
              <w:t>（青岛以萨数据技术有限公司、华夏天信智能物联股份有限公司、青岛中加特电气股份有限公司、青岛海永顺创新科技有限公司、赛特环球机械（青岛）有限公司、青岛星科瑞升信息科技有限公司、中科航星科技有限公司、青岛松上环境工程有限公司、雷沃工程机械集团有限公司、青岛有屋科技有限公司、青岛中万方能源科技有限公司）</w:t>
            </w:r>
          </w:p>
        </w:tc>
        <w:tc>
          <w:tcPr>
            <w:tcW w:w="912" w:type="pct"/>
            <w:vAlign w:val="center"/>
          </w:tcPr>
          <w:p>
            <w:pPr>
              <w:autoSpaceDE w:val="0"/>
              <w:autoSpaceDN w:val="0"/>
              <w:contextualSpacing/>
              <w:jc w:val="center"/>
              <w:rPr>
                <w:rFonts w:ascii="楷体_GB2312" w:eastAsia="楷体_GB2312"/>
                <w:kern w:val="0"/>
                <w:sz w:val="24"/>
              </w:rPr>
            </w:pPr>
            <w:r>
              <w:rPr>
                <w:rFonts w:hint="eastAsia" w:ascii="楷体_GB2312" w:eastAsia="楷体_GB2312"/>
                <w:kern w:val="0"/>
                <w:sz w:val="24"/>
              </w:rPr>
              <w:t>请相关区市分别通知辖区内企业，西海岸新区协助提供会议室</w:t>
            </w:r>
          </w:p>
        </w:tc>
      </w:tr>
    </w:tbl>
    <w:p>
      <w:pPr>
        <w:jc w:val="left"/>
        <w:rPr>
          <w:rFonts w:ascii="黑体" w:hAnsi="黑体" w:eastAsia="黑体" w:cs="黑体"/>
          <w:sz w:val="32"/>
          <w:szCs w:val="32"/>
        </w:rPr>
      </w:pPr>
      <w:r>
        <w:rPr>
          <w:rFonts w:hint="eastAsia" w:ascii="黑体" w:hAnsi="黑体" w:eastAsia="黑体" w:cs="黑体"/>
          <w:sz w:val="32"/>
        </w:rPr>
        <w:t>附件2</w:t>
      </w:r>
    </w:p>
    <w:p>
      <w:pPr>
        <w:jc w:val="center"/>
        <w:rPr>
          <w:rFonts w:ascii="仿宋_GB2312" w:eastAsia="仿宋_GB2312" w:cs="宋体"/>
          <w:b/>
          <w:kern w:val="0"/>
          <w:sz w:val="28"/>
          <w:szCs w:val="28"/>
        </w:rPr>
      </w:pPr>
      <w:r>
        <w:rPr>
          <w:rFonts w:ascii="仿宋_GB2312" w:eastAsia="仿宋_GB2312" w:cs="宋体"/>
          <w:b/>
          <w:kern w:val="0"/>
          <w:sz w:val="28"/>
          <w:szCs w:val="28"/>
        </w:rPr>
        <w:t>表</w:t>
      </w:r>
      <w:r>
        <w:rPr>
          <w:rFonts w:hint="eastAsia" w:ascii="仿宋_GB2312" w:eastAsia="仿宋_GB2312" w:cs="宋体"/>
          <w:b/>
          <w:kern w:val="0"/>
          <w:sz w:val="28"/>
          <w:szCs w:val="28"/>
        </w:rPr>
        <w:t>2</w:t>
      </w:r>
      <w:r>
        <w:rPr>
          <w:rFonts w:ascii="仿宋_GB2312" w:eastAsia="仿宋_GB2312" w:cs="宋体"/>
          <w:b/>
          <w:kern w:val="0"/>
          <w:sz w:val="28"/>
          <w:szCs w:val="28"/>
        </w:rPr>
        <w:t>：</w:t>
      </w:r>
      <w:r>
        <w:rPr>
          <w:rFonts w:hint="eastAsia" w:ascii="仿宋_GB2312" w:eastAsia="仿宋_GB2312" w:cs="宋体"/>
          <w:b/>
          <w:kern w:val="0"/>
          <w:sz w:val="28"/>
          <w:szCs w:val="28"/>
        </w:rPr>
        <w:t>现场</w:t>
      </w:r>
      <w:r>
        <w:rPr>
          <w:rFonts w:ascii="仿宋_GB2312" w:eastAsia="仿宋_GB2312" w:cs="宋体"/>
          <w:b/>
          <w:kern w:val="0"/>
          <w:sz w:val="28"/>
          <w:szCs w:val="28"/>
        </w:rPr>
        <w:t>调研</w:t>
      </w:r>
      <w:r>
        <w:rPr>
          <w:rFonts w:hint="eastAsia" w:ascii="仿宋_GB2312" w:eastAsia="仿宋_GB2312" w:cs="宋体"/>
          <w:b/>
          <w:kern w:val="0"/>
          <w:sz w:val="28"/>
          <w:szCs w:val="28"/>
        </w:rPr>
        <w:t>企业</w:t>
      </w:r>
      <w:r>
        <w:rPr>
          <w:rFonts w:ascii="仿宋_GB2312" w:eastAsia="仿宋_GB2312" w:cs="宋体"/>
          <w:b/>
          <w:kern w:val="0"/>
          <w:sz w:val="28"/>
          <w:szCs w:val="28"/>
        </w:rPr>
        <w:t>安排表</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417"/>
        <w:gridCol w:w="451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535" w:type="pct"/>
            <w:gridSpan w:val="2"/>
            <w:vAlign w:val="center"/>
          </w:tcPr>
          <w:p>
            <w:pPr>
              <w:spacing w:line="480" w:lineRule="auto"/>
              <w:jc w:val="center"/>
              <w:rPr>
                <w:rFonts w:ascii="仿宋_GB2312" w:eastAsia="仿宋_GB2312"/>
                <w:b/>
                <w:kern w:val="0"/>
                <w:sz w:val="24"/>
                <w:lang w:val="zh-CN"/>
              </w:rPr>
            </w:pPr>
            <w:r>
              <w:rPr>
                <w:rFonts w:hint="eastAsia" w:ascii="仿宋_GB2312" w:eastAsia="仿宋_GB2312"/>
                <w:b/>
                <w:kern w:val="0"/>
                <w:sz w:val="24"/>
              </w:rPr>
              <w:t>调研</w:t>
            </w:r>
            <w:r>
              <w:rPr>
                <w:rFonts w:hint="eastAsia" w:ascii="仿宋_GB2312" w:eastAsia="仿宋_GB2312"/>
                <w:b/>
                <w:kern w:val="0"/>
                <w:sz w:val="24"/>
                <w:lang w:val="zh-CN"/>
              </w:rPr>
              <w:t>时间</w:t>
            </w:r>
          </w:p>
        </w:tc>
        <w:tc>
          <w:tcPr>
            <w:tcW w:w="2490" w:type="pct"/>
            <w:vAlign w:val="center"/>
          </w:tcPr>
          <w:p>
            <w:pPr>
              <w:spacing w:line="480" w:lineRule="auto"/>
              <w:jc w:val="center"/>
              <w:rPr>
                <w:rFonts w:ascii="仿宋_GB2312" w:eastAsia="仿宋_GB2312"/>
                <w:b/>
                <w:kern w:val="0"/>
                <w:sz w:val="24"/>
                <w:lang w:val="zh-CN"/>
              </w:rPr>
            </w:pPr>
            <w:r>
              <w:rPr>
                <w:rFonts w:hint="eastAsia" w:ascii="仿宋_GB2312" w:eastAsia="仿宋_GB2312"/>
                <w:b/>
                <w:kern w:val="0"/>
                <w:sz w:val="24"/>
                <w:lang w:val="zh-CN"/>
              </w:rPr>
              <w:t>调研对象</w:t>
            </w:r>
          </w:p>
        </w:tc>
        <w:tc>
          <w:tcPr>
            <w:tcW w:w="975" w:type="pct"/>
            <w:vAlign w:val="center"/>
          </w:tcPr>
          <w:p>
            <w:pPr>
              <w:spacing w:line="480" w:lineRule="auto"/>
              <w:jc w:val="center"/>
              <w:rPr>
                <w:rFonts w:ascii="仿宋_GB2312" w:eastAsia="仿宋_GB2312"/>
                <w:b/>
                <w:kern w:val="0"/>
                <w:sz w:val="24"/>
                <w:lang w:val="zh-CN"/>
              </w:rPr>
            </w:pPr>
            <w:r>
              <w:rPr>
                <w:rFonts w:hint="eastAsia" w:ascii="仿宋_GB2312" w:eastAsia="仿宋_GB2312"/>
                <w:b/>
                <w:kern w:val="0"/>
                <w:sz w:val="24"/>
                <w:lang w:val="zh-CN"/>
              </w:rPr>
              <w:t>所属区市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4" w:type="pct"/>
            <w:vMerge w:val="restart"/>
            <w:vAlign w:val="center"/>
          </w:tcPr>
          <w:p>
            <w:pPr>
              <w:jc w:val="center"/>
              <w:rPr>
                <w:rFonts w:ascii="仿宋_GB2312" w:eastAsia="仿宋_GB2312"/>
                <w:bCs/>
                <w:kern w:val="0"/>
                <w:sz w:val="24"/>
              </w:rPr>
            </w:pPr>
            <w:r>
              <w:rPr>
                <w:rFonts w:hint="eastAsia" w:ascii="仿宋_GB2312" w:eastAsia="仿宋_GB2312"/>
                <w:bCs/>
                <w:kern w:val="0"/>
                <w:sz w:val="24"/>
              </w:rPr>
              <w:t>9月25日（周五）</w:t>
            </w:r>
          </w:p>
        </w:tc>
        <w:tc>
          <w:tcPr>
            <w:tcW w:w="782" w:type="pct"/>
            <w:vMerge w:val="restart"/>
            <w:vAlign w:val="center"/>
          </w:tcPr>
          <w:p>
            <w:pPr>
              <w:jc w:val="center"/>
              <w:rPr>
                <w:rFonts w:ascii="仿宋_GB2312" w:eastAsia="仿宋_GB2312"/>
                <w:b/>
                <w:kern w:val="0"/>
                <w:sz w:val="24"/>
              </w:rPr>
            </w:pPr>
            <w:r>
              <w:rPr>
                <w:rFonts w:hint="eastAsia" w:ascii="仿宋_GB2312" w:eastAsia="仿宋_GB2312"/>
                <w:b/>
                <w:kern w:val="0"/>
                <w:sz w:val="24"/>
              </w:rPr>
              <w:t>上午</w:t>
            </w:r>
          </w:p>
          <w:p>
            <w:pPr>
              <w:jc w:val="center"/>
              <w:rPr>
                <w:rFonts w:ascii="仿宋_GB2312" w:eastAsia="仿宋_GB2312"/>
                <w:b/>
                <w:kern w:val="0"/>
                <w:sz w:val="24"/>
              </w:rPr>
            </w:pPr>
            <w:r>
              <w:rPr>
                <w:rFonts w:hint="eastAsia" w:ascii="仿宋_GB2312" w:eastAsia="仿宋_GB2312"/>
                <w:b/>
                <w:kern w:val="0"/>
                <w:sz w:val="24"/>
              </w:rPr>
              <w:t>（3家）</w:t>
            </w:r>
          </w:p>
        </w:tc>
        <w:tc>
          <w:tcPr>
            <w:tcW w:w="2490" w:type="pct"/>
            <w:shd w:val="clear" w:color="auto" w:fill="auto"/>
            <w:vAlign w:val="center"/>
          </w:tcPr>
          <w:p>
            <w:pPr>
              <w:widowControl/>
              <w:jc w:val="center"/>
              <w:textAlignment w:val="center"/>
              <w:rPr>
                <w:rFonts w:ascii="仿宋_GB2312" w:eastAsia="仿宋_GB2312"/>
                <w:bCs/>
                <w:kern w:val="0"/>
                <w:sz w:val="24"/>
                <w:lang w:val="zh-CN"/>
              </w:rPr>
            </w:pPr>
            <w:r>
              <w:rPr>
                <w:rFonts w:hint="eastAsia" w:ascii="仿宋_GB2312" w:hAnsi="宋体" w:eastAsia="仿宋_GB2312" w:cs="仿宋_GB2312"/>
                <w:color w:val="000000"/>
                <w:kern w:val="0"/>
                <w:sz w:val="24"/>
              </w:rPr>
              <w:t>青岛易来智能科技股份有限公司</w:t>
            </w:r>
          </w:p>
        </w:tc>
        <w:tc>
          <w:tcPr>
            <w:tcW w:w="975" w:type="pct"/>
            <w:shd w:val="clear" w:color="auto" w:fill="auto"/>
            <w:vAlign w:val="center"/>
          </w:tcPr>
          <w:p>
            <w:pPr>
              <w:widowControl/>
              <w:jc w:val="center"/>
              <w:textAlignment w:val="center"/>
              <w:rPr>
                <w:rFonts w:ascii="仿宋_GB2312" w:eastAsia="仿宋_GB2312"/>
                <w:bCs/>
                <w:kern w:val="0"/>
                <w:sz w:val="24"/>
              </w:rPr>
            </w:pPr>
            <w:r>
              <w:rPr>
                <w:rFonts w:hint="eastAsia" w:ascii="仿宋_GB2312" w:hAnsi="宋体" w:eastAsia="仿宋_GB2312" w:cs="仿宋_GB2312"/>
                <w:color w:val="000000"/>
                <w:kern w:val="0"/>
                <w:sz w:val="24"/>
              </w:rPr>
              <w:t>崂山区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4" w:type="pct"/>
            <w:vMerge w:val="continue"/>
            <w:vAlign w:val="center"/>
          </w:tcPr>
          <w:p>
            <w:pPr>
              <w:jc w:val="center"/>
              <w:rPr>
                <w:rFonts w:ascii="仿宋_GB2312" w:eastAsia="仿宋_GB2312"/>
                <w:bCs/>
                <w:kern w:val="0"/>
                <w:sz w:val="24"/>
                <w:lang w:val="zh-CN"/>
              </w:rPr>
            </w:pPr>
          </w:p>
        </w:tc>
        <w:tc>
          <w:tcPr>
            <w:tcW w:w="782" w:type="pct"/>
            <w:vMerge w:val="continue"/>
            <w:vAlign w:val="center"/>
          </w:tcPr>
          <w:p>
            <w:pPr>
              <w:jc w:val="center"/>
              <w:rPr>
                <w:rFonts w:ascii="仿宋_GB2312" w:eastAsia="仿宋_GB2312"/>
                <w:b/>
                <w:kern w:val="0"/>
                <w:sz w:val="24"/>
              </w:rPr>
            </w:pPr>
          </w:p>
        </w:tc>
        <w:tc>
          <w:tcPr>
            <w:tcW w:w="2490" w:type="pct"/>
            <w:shd w:val="clear" w:color="auto" w:fill="auto"/>
            <w:vAlign w:val="center"/>
          </w:tcPr>
          <w:p>
            <w:pPr>
              <w:widowControl/>
              <w:jc w:val="center"/>
              <w:textAlignment w:val="center"/>
              <w:rPr>
                <w:rFonts w:ascii="仿宋_GB2312" w:eastAsia="仿宋_GB2312"/>
                <w:bCs/>
                <w:kern w:val="0"/>
                <w:sz w:val="24"/>
                <w:lang w:val="zh-CN"/>
              </w:rPr>
            </w:pPr>
            <w:r>
              <w:rPr>
                <w:rFonts w:hint="eastAsia" w:ascii="仿宋_GB2312" w:hAnsi="宋体" w:eastAsia="仿宋_GB2312" w:cs="仿宋_GB2312"/>
                <w:color w:val="000000"/>
                <w:kern w:val="0"/>
                <w:sz w:val="24"/>
              </w:rPr>
              <w:t>青岛创捷中云科技有限公司</w:t>
            </w:r>
          </w:p>
        </w:tc>
        <w:tc>
          <w:tcPr>
            <w:tcW w:w="975" w:type="pct"/>
            <w:shd w:val="clear" w:color="auto" w:fill="auto"/>
            <w:vAlign w:val="center"/>
          </w:tcPr>
          <w:p>
            <w:pPr>
              <w:widowControl/>
              <w:jc w:val="center"/>
              <w:textAlignment w:val="center"/>
              <w:rPr>
                <w:rFonts w:ascii="仿宋_GB2312" w:eastAsia="仿宋_GB2312"/>
                <w:bCs/>
                <w:kern w:val="0"/>
                <w:sz w:val="24"/>
              </w:rPr>
            </w:pPr>
            <w:r>
              <w:rPr>
                <w:rFonts w:hint="eastAsia" w:ascii="仿宋_GB2312" w:hAnsi="宋体" w:eastAsia="仿宋_GB2312" w:cs="仿宋_GB2312"/>
                <w:color w:val="000000"/>
                <w:kern w:val="0"/>
                <w:sz w:val="24"/>
              </w:rPr>
              <w:t>崂山区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4" w:type="pct"/>
            <w:vMerge w:val="continue"/>
            <w:vAlign w:val="center"/>
          </w:tcPr>
          <w:p>
            <w:pPr>
              <w:jc w:val="center"/>
              <w:rPr>
                <w:rFonts w:ascii="仿宋_GB2312" w:eastAsia="仿宋_GB2312"/>
                <w:bCs/>
                <w:kern w:val="0"/>
                <w:sz w:val="24"/>
                <w:lang w:val="zh-CN"/>
              </w:rPr>
            </w:pPr>
          </w:p>
        </w:tc>
        <w:tc>
          <w:tcPr>
            <w:tcW w:w="782" w:type="pct"/>
            <w:vMerge w:val="continue"/>
            <w:vAlign w:val="center"/>
          </w:tcPr>
          <w:p>
            <w:pPr>
              <w:jc w:val="center"/>
              <w:rPr>
                <w:rFonts w:ascii="仿宋_GB2312" w:eastAsia="仿宋_GB2312"/>
                <w:b/>
                <w:kern w:val="0"/>
                <w:sz w:val="24"/>
              </w:rPr>
            </w:pPr>
          </w:p>
        </w:tc>
        <w:tc>
          <w:tcPr>
            <w:tcW w:w="2490" w:type="pct"/>
            <w:shd w:val="clear" w:color="auto" w:fill="auto"/>
            <w:vAlign w:val="center"/>
          </w:tcPr>
          <w:p>
            <w:pPr>
              <w:widowControl/>
              <w:jc w:val="center"/>
              <w:textAlignment w:val="center"/>
              <w:rPr>
                <w:rFonts w:ascii="仿宋_GB2312" w:eastAsia="仿宋_GB2312"/>
                <w:bCs/>
                <w:kern w:val="0"/>
                <w:sz w:val="24"/>
                <w:lang w:val="zh-CN"/>
              </w:rPr>
            </w:pPr>
            <w:r>
              <w:rPr>
                <w:rFonts w:hint="eastAsia" w:ascii="仿宋_GB2312" w:hAnsi="宋体" w:eastAsia="仿宋_GB2312" w:cs="仿宋_GB2312"/>
                <w:color w:val="000000"/>
                <w:kern w:val="0"/>
                <w:sz w:val="24"/>
              </w:rPr>
              <w:t>青岛雷神科技股份有限公司</w:t>
            </w:r>
          </w:p>
        </w:tc>
        <w:tc>
          <w:tcPr>
            <w:tcW w:w="975" w:type="pct"/>
            <w:shd w:val="clear" w:color="auto" w:fill="auto"/>
            <w:vAlign w:val="center"/>
          </w:tcPr>
          <w:p>
            <w:pPr>
              <w:widowControl/>
              <w:jc w:val="center"/>
              <w:textAlignment w:val="center"/>
              <w:rPr>
                <w:rFonts w:ascii="仿宋_GB2312" w:eastAsia="仿宋_GB2312"/>
                <w:bCs/>
                <w:kern w:val="0"/>
                <w:sz w:val="24"/>
              </w:rPr>
            </w:pPr>
            <w:r>
              <w:rPr>
                <w:rFonts w:hint="eastAsia" w:ascii="仿宋_GB2312" w:hAnsi="宋体" w:eastAsia="仿宋_GB2312" w:cs="仿宋_GB2312"/>
                <w:color w:val="000000"/>
                <w:kern w:val="0"/>
                <w:sz w:val="24"/>
              </w:rPr>
              <w:t>崂山区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4" w:type="pct"/>
            <w:vMerge w:val="continue"/>
            <w:vAlign w:val="center"/>
          </w:tcPr>
          <w:p>
            <w:pPr>
              <w:jc w:val="center"/>
              <w:rPr>
                <w:rFonts w:ascii="仿宋_GB2312" w:eastAsia="仿宋_GB2312"/>
                <w:bCs/>
                <w:kern w:val="0"/>
                <w:sz w:val="24"/>
                <w:lang w:val="zh-CN"/>
              </w:rPr>
            </w:pPr>
          </w:p>
        </w:tc>
        <w:tc>
          <w:tcPr>
            <w:tcW w:w="782" w:type="pct"/>
            <w:vMerge w:val="restart"/>
            <w:vAlign w:val="center"/>
          </w:tcPr>
          <w:p>
            <w:pPr>
              <w:jc w:val="center"/>
              <w:rPr>
                <w:rFonts w:ascii="仿宋_GB2312" w:eastAsia="仿宋_GB2312"/>
                <w:b/>
                <w:kern w:val="0"/>
                <w:sz w:val="24"/>
              </w:rPr>
            </w:pPr>
            <w:r>
              <w:rPr>
                <w:rFonts w:hint="eastAsia" w:ascii="仿宋_GB2312" w:eastAsia="仿宋_GB2312"/>
                <w:b/>
                <w:kern w:val="0"/>
                <w:sz w:val="24"/>
              </w:rPr>
              <w:t>下午</w:t>
            </w:r>
          </w:p>
          <w:p>
            <w:pPr>
              <w:jc w:val="center"/>
              <w:rPr>
                <w:rFonts w:ascii="仿宋_GB2312" w:eastAsia="仿宋_GB2312"/>
                <w:b/>
                <w:kern w:val="0"/>
                <w:sz w:val="24"/>
              </w:rPr>
            </w:pPr>
            <w:r>
              <w:rPr>
                <w:rFonts w:hint="eastAsia" w:ascii="仿宋_GB2312" w:eastAsia="仿宋_GB2312"/>
                <w:b/>
                <w:kern w:val="0"/>
                <w:sz w:val="24"/>
              </w:rPr>
              <w:t>（2家）</w:t>
            </w:r>
          </w:p>
        </w:tc>
        <w:tc>
          <w:tcPr>
            <w:tcW w:w="2490" w:type="pct"/>
            <w:vAlign w:val="center"/>
          </w:tcPr>
          <w:p>
            <w:pPr>
              <w:widowControl/>
              <w:jc w:val="center"/>
              <w:textAlignment w:val="center"/>
              <w:rPr>
                <w:rFonts w:ascii="仿宋_GB2312" w:eastAsia="仿宋_GB2312"/>
                <w:bCs/>
                <w:kern w:val="0"/>
                <w:sz w:val="24"/>
                <w:lang w:val="zh-CN"/>
              </w:rPr>
            </w:pPr>
            <w:r>
              <w:rPr>
                <w:rFonts w:hint="eastAsia" w:ascii="仿宋_GB2312" w:hAnsi="宋体" w:eastAsia="仿宋_GB2312" w:cs="仿宋_GB2312"/>
                <w:color w:val="000000"/>
                <w:kern w:val="0"/>
                <w:sz w:val="24"/>
              </w:rPr>
              <w:t>建投数据科技（山东）有限公司</w:t>
            </w:r>
          </w:p>
        </w:tc>
        <w:tc>
          <w:tcPr>
            <w:tcW w:w="975" w:type="pct"/>
            <w:vAlign w:val="center"/>
          </w:tcPr>
          <w:p>
            <w:pPr>
              <w:widowControl/>
              <w:jc w:val="center"/>
              <w:textAlignment w:val="center"/>
              <w:rPr>
                <w:rFonts w:ascii="仿宋_GB2312" w:eastAsia="仿宋_GB2312"/>
                <w:bCs/>
                <w:kern w:val="0"/>
                <w:sz w:val="24"/>
              </w:rPr>
            </w:pPr>
            <w:r>
              <w:rPr>
                <w:rFonts w:hint="eastAsia" w:ascii="仿宋_GB2312" w:hAnsi="宋体" w:eastAsia="仿宋_GB2312" w:cs="仿宋_GB2312"/>
                <w:color w:val="000000"/>
                <w:kern w:val="0"/>
                <w:sz w:val="24"/>
              </w:rPr>
              <w:t>崂山区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4" w:type="pct"/>
            <w:vMerge w:val="continue"/>
            <w:vAlign w:val="center"/>
          </w:tcPr>
          <w:p>
            <w:pPr>
              <w:jc w:val="center"/>
              <w:rPr>
                <w:rFonts w:ascii="仿宋_GB2312" w:eastAsia="仿宋_GB2312"/>
                <w:bCs/>
                <w:kern w:val="0"/>
                <w:sz w:val="24"/>
                <w:lang w:val="zh-CN"/>
              </w:rPr>
            </w:pPr>
          </w:p>
        </w:tc>
        <w:tc>
          <w:tcPr>
            <w:tcW w:w="782" w:type="pct"/>
            <w:vMerge w:val="continue"/>
            <w:vAlign w:val="center"/>
          </w:tcPr>
          <w:p>
            <w:pPr>
              <w:jc w:val="center"/>
              <w:rPr>
                <w:rFonts w:ascii="仿宋_GB2312" w:eastAsia="仿宋_GB2312"/>
                <w:b/>
                <w:kern w:val="0"/>
                <w:sz w:val="24"/>
              </w:rPr>
            </w:pPr>
          </w:p>
        </w:tc>
        <w:tc>
          <w:tcPr>
            <w:tcW w:w="2490" w:type="pct"/>
            <w:vAlign w:val="center"/>
          </w:tcPr>
          <w:p>
            <w:pPr>
              <w:widowControl/>
              <w:jc w:val="center"/>
              <w:textAlignment w:val="center"/>
              <w:rPr>
                <w:rFonts w:ascii="仿宋_GB2312" w:eastAsia="仿宋_GB2312"/>
                <w:bCs/>
                <w:kern w:val="0"/>
                <w:sz w:val="24"/>
              </w:rPr>
            </w:pPr>
            <w:r>
              <w:rPr>
                <w:rFonts w:hint="eastAsia" w:ascii="仿宋_GB2312" w:hAnsi="宋体" w:eastAsia="仿宋_GB2312" w:cs="仿宋_GB2312"/>
                <w:color w:val="000000"/>
                <w:kern w:val="0"/>
                <w:sz w:val="24"/>
              </w:rPr>
              <w:t>青岛海信医疗设备股份有限公司</w:t>
            </w:r>
          </w:p>
        </w:tc>
        <w:tc>
          <w:tcPr>
            <w:tcW w:w="975" w:type="pct"/>
            <w:vAlign w:val="center"/>
          </w:tcPr>
          <w:p>
            <w:pPr>
              <w:widowControl/>
              <w:jc w:val="center"/>
              <w:textAlignment w:val="center"/>
              <w:rPr>
                <w:rFonts w:ascii="仿宋_GB2312" w:eastAsia="仿宋_GB2312"/>
                <w:bCs/>
                <w:kern w:val="0"/>
                <w:sz w:val="24"/>
              </w:rPr>
            </w:pPr>
            <w:r>
              <w:rPr>
                <w:rFonts w:hint="eastAsia" w:ascii="仿宋_GB2312" w:hAnsi="宋体" w:eastAsia="仿宋_GB2312" w:cs="仿宋_GB2312"/>
                <w:color w:val="000000"/>
                <w:kern w:val="0"/>
                <w:sz w:val="24"/>
              </w:rPr>
              <w:t>崂山区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4" w:type="pct"/>
            <w:vMerge w:val="restart"/>
            <w:vAlign w:val="center"/>
          </w:tcPr>
          <w:p>
            <w:pPr>
              <w:jc w:val="center"/>
              <w:rPr>
                <w:rFonts w:ascii="仿宋_GB2312" w:eastAsia="仿宋_GB2312"/>
                <w:bCs/>
                <w:kern w:val="0"/>
                <w:sz w:val="24"/>
              </w:rPr>
            </w:pPr>
            <w:r>
              <w:rPr>
                <w:rFonts w:hint="eastAsia" w:ascii="仿宋_GB2312" w:eastAsia="仿宋_GB2312"/>
                <w:bCs/>
                <w:kern w:val="0"/>
                <w:sz w:val="24"/>
              </w:rPr>
              <w:t>9月27日（周日）</w:t>
            </w:r>
          </w:p>
        </w:tc>
        <w:tc>
          <w:tcPr>
            <w:tcW w:w="782" w:type="pct"/>
            <w:vMerge w:val="restart"/>
            <w:vAlign w:val="center"/>
          </w:tcPr>
          <w:p>
            <w:pPr>
              <w:jc w:val="center"/>
              <w:rPr>
                <w:rFonts w:ascii="仿宋_GB2312" w:eastAsia="仿宋_GB2312"/>
                <w:b/>
                <w:kern w:val="0"/>
                <w:sz w:val="24"/>
              </w:rPr>
            </w:pPr>
            <w:r>
              <w:rPr>
                <w:rFonts w:hint="eastAsia" w:ascii="仿宋_GB2312" w:eastAsia="仿宋_GB2312"/>
                <w:b/>
                <w:kern w:val="0"/>
                <w:sz w:val="24"/>
              </w:rPr>
              <w:t>上午</w:t>
            </w:r>
          </w:p>
          <w:p>
            <w:pPr>
              <w:jc w:val="center"/>
              <w:rPr>
                <w:rFonts w:ascii="仿宋_GB2312" w:eastAsia="仿宋_GB2312"/>
                <w:b/>
                <w:kern w:val="0"/>
                <w:sz w:val="24"/>
              </w:rPr>
            </w:pPr>
            <w:r>
              <w:rPr>
                <w:rFonts w:hint="eastAsia" w:ascii="仿宋_GB2312" w:eastAsia="仿宋_GB2312"/>
                <w:b/>
                <w:kern w:val="0"/>
                <w:sz w:val="24"/>
              </w:rPr>
              <w:t>（2家）</w:t>
            </w:r>
          </w:p>
        </w:tc>
        <w:tc>
          <w:tcPr>
            <w:tcW w:w="2490" w:type="pct"/>
            <w:vAlign w:val="center"/>
          </w:tcPr>
          <w:p>
            <w:pPr>
              <w:widowControl/>
              <w:jc w:val="center"/>
              <w:textAlignment w:val="center"/>
              <w:rPr>
                <w:rFonts w:ascii="仿宋_GB2312" w:eastAsia="仿宋_GB2312"/>
                <w:bCs/>
                <w:kern w:val="0"/>
                <w:sz w:val="24"/>
                <w:lang w:val="zh-CN"/>
              </w:rPr>
            </w:pPr>
            <w:r>
              <w:rPr>
                <w:rFonts w:hint="eastAsia" w:ascii="仿宋_GB2312" w:hAnsi="宋体" w:eastAsia="仿宋_GB2312" w:cs="仿宋_GB2312"/>
                <w:color w:val="000000"/>
                <w:kern w:val="0"/>
                <w:sz w:val="24"/>
              </w:rPr>
              <w:t>青岛云世纪信息科技有限公司</w:t>
            </w:r>
          </w:p>
        </w:tc>
        <w:tc>
          <w:tcPr>
            <w:tcW w:w="975" w:type="pct"/>
            <w:vAlign w:val="center"/>
          </w:tcPr>
          <w:p>
            <w:pPr>
              <w:widowControl/>
              <w:jc w:val="center"/>
              <w:textAlignment w:val="center"/>
              <w:rPr>
                <w:rFonts w:ascii="仿宋_GB2312" w:eastAsia="仿宋_GB2312"/>
                <w:bCs/>
                <w:kern w:val="0"/>
                <w:sz w:val="24"/>
              </w:rPr>
            </w:pPr>
            <w:r>
              <w:rPr>
                <w:rFonts w:hint="eastAsia" w:ascii="仿宋_GB2312" w:hAnsi="宋体" w:eastAsia="仿宋_GB2312" w:cs="仿宋_GB2312"/>
                <w:color w:val="000000"/>
                <w:kern w:val="0"/>
                <w:sz w:val="24"/>
              </w:rPr>
              <w:t>市北区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4" w:type="pct"/>
            <w:vMerge w:val="continue"/>
            <w:vAlign w:val="center"/>
          </w:tcPr>
          <w:p>
            <w:pPr>
              <w:jc w:val="center"/>
              <w:rPr>
                <w:rFonts w:ascii="仿宋_GB2312" w:eastAsia="仿宋_GB2312"/>
                <w:bCs/>
                <w:kern w:val="0"/>
                <w:sz w:val="24"/>
                <w:lang w:val="zh-CN"/>
              </w:rPr>
            </w:pPr>
          </w:p>
        </w:tc>
        <w:tc>
          <w:tcPr>
            <w:tcW w:w="782" w:type="pct"/>
            <w:vMerge w:val="continue"/>
            <w:vAlign w:val="center"/>
          </w:tcPr>
          <w:p>
            <w:pPr>
              <w:jc w:val="center"/>
              <w:rPr>
                <w:rFonts w:ascii="仿宋_GB2312" w:eastAsia="仿宋_GB2312"/>
                <w:b/>
                <w:kern w:val="0"/>
                <w:sz w:val="24"/>
              </w:rPr>
            </w:pPr>
          </w:p>
        </w:tc>
        <w:tc>
          <w:tcPr>
            <w:tcW w:w="2490" w:type="pct"/>
            <w:vAlign w:val="center"/>
          </w:tcPr>
          <w:p>
            <w:pPr>
              <w:widowControl/>
              <w:jc w:val="center"/>
              <w:textAlignment w:val="center"/>
              <w:rPr>
                <w:rFonts w:ascii="仿宋_GB2312" w:eastAsia="仿宋_GB2312"/>
                <w:bCs/>
                <w:kern w:val="0"/>
                <w:sz w:val="24"/>
                <w:lang w:val="zh-CN"/>
              </w:rPr>
            </w:pPr>
            <w:r>
              <w:rPr>
                <w:rFonts w:hint="eastAsia" w:ascii="仿宋_GB2312" w:hAnsi="宋体" w:eastAsia="仿宋_GB2312" w:cs="仿宋_GB2312"/>
                <w:color w:val="000000"/>
                <w:kern w:val="0"/>
                <w:sz w:val="24"/>
              </w:rPr>
              <w:t>青岛容大高科软件股份有限公司</w:t>
            </w:r>
          </w:p>
        </w:tc>
        <w:tc>
          <w:tcPr>
            <w:tcW w:w="975" w:type="pct"/>
            <w:vAlign w:val="center"/>
          </w:tcPr>
          <w:p>
            <w:pPr>
              <w:widowControl/>
              <w:jc w:val="center"/>
              <w:textAlignment w:val="center"/>
              <w:rPr>
                <w:rFonts w:ascii="仿宋_GB2312" w:eastAsia="仿宋_GB2312"/>
                <w:bCs/>
                <w:kern w:val="0"/>
                <w:sz w:val="24"/>
              </w:rPr>
            </w:pPr>
            <w:r>
              <w:rPr>
                <w:rFonts w:hint="eastAsia" w:ascii="仿宋_GB2312" w:hAnsi="宋体" w:eastAsia="仿宋_GB2312" w:cs="仿宋_GB2312"/>
                <w:color w:val="000000"/>
                <w:kern w:val="0"/>
                <w:sz w:val="24"/>
              </w:rPr>
              <w:t>市北区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4" w:type="pct"/>
            <w:vMerge w:val="continue"/>
            <w:vAlign w:val="center"/>
          </w:tcPr>
          <w:p>
            <w:pPr>
              <w:jc w:val="center"/>
              <w:rPr>
                <w:rFonts w:ascii="仿宋_GB2312" w:eastAsia="仿宋_GB2312"/>
                <w:bCs/>
                <w:kern w:val="0"/>
                <w:sz w:val="24"/>
                <w:lang w:val="zh-CN"/>
              </w:rPr>
            </w:pPr>
          </w:p>
        </w:tc>
        <w:tc>
          <w:tcPr>
            <w:tcW w:w="782" w:type="pct"/>
            <w:vMerge w:val="restart"/>
            <w:vAlign w:val="center"/>
          </w:tcPr>
          <w:p>
            <w:pPr>
              <w:jc w:val="center"/>
              <w:rPr>
                <w:rFonts w:ascii="仿宋_GB2312" w:eastAsia="仿宋_GB2312"/>
                <w:b/>
                <w:kern w:val="0"/>
                <w:sz w:val="24"/>
              </w:rPr>
            </w:pPr>
            <w:r>
              <w:rPr>
                <w:rFonts w:hint="eastAsia" w:ascii="仿宋_GB2312" w:eastAsia="仿宋_GB2312"/>
                <w:b/>
                <w:kern w:val="0"/>
                <w:sz w:val="24"/>
              </w:rPr>
              <w:t>下午</w:t>
            </w:r>
          </w:p>
          <w:p>
            <w:pPr>
              <w:jc w:val="center"/>
              <w:rPr>
                <w:rFonts w:ascii="仿宋_GB2312" w:eastAsia="仿宋_GB2312"/>
                <w:b/>
                <w:kern w:val="0"/>
                <w:sz w:val="24"/>
              </w:rPr>
            </w:pPr>
            <w:r>
              <w:rPr>
                <w:rFonts w:hint="eastAsia" w:ascii="仿宋_GB2312" w:eastAsia="仿宋_GB2312"/>
                <w:b/>
                <w:kern w:val="0"/>
                <w:sz w:val="24"/>
              </w:rPr>
              <w:t>（2家）</w:t>
            </w:r>
          </w:p>
        </w:tc>
        <w:tc>
          <w:tcPr>
            <w:tcW w:w="2490" w:type="pct"/>
            <w:vAlign w:val="center"/>
          </w:tcPr>
          <w:p>
            <w:pPr>
              <w:widowControl/>
              <w:jc w:val="center"/>
              <w:textAlignment w:val="center"/>
              <w:rPr>
                <w:rFonts w:ascii="仿宋_GB2312" w:eastAsia="仿宋_GB2312"/>
                <w:bCs/>
                <w:kern w:val="0"/>
                <w:sz w:val="24"/>
                <w:lang w:val="zh-CN"/>
              </w:rPr>
            </w:pPr>
            <w:r>
              <w:rPr>
                <w:rFonts w:hint="eastAsia" w:ascii="仿宋_GB2312" w:hAnsi="宋体" w:eastAsia="仿宋_GB2312" w:cs="仿宋_GB2312"/>
                <w:color w:val="000000"/>
                <w:kern w:val="0"/>
                <w:sz w:val="24"/>
              </w:rPr>
              <w:t>青岛智腾科技有限公司</w:t>
            </w:r>
          </w:p>
        </w:tc>
        <w:tc>
          <w:tcPr>
            <w:tcW w:w="975" w:type="pct"/>
            <w:vAlign w:val="center"/>
          </w:tcPr>
          <w:p>
            <w:pPr>
              <w:widowControl/>
              <w:jc w:val="center"/>
              <w:textAlignment w:val="center"/>
              <w:rPr>
                <w:rFonts w:ascii="仿宋_GB2312" w:eastAsia="仿宋_GB2312"/>
                <w:bCs/>
                <w:kern w:val="0"/>
                <w:sz w:val="24"/>
              </w:rPr>
            </w:pPr>
            <w:r>
              <w:rPr>
                <w:rFonts w:hint="eastAsia" w:ascii="仿宋_GB2312" w:hAnsi="宋体" w:eastAsia="仿宋_GB2312" w:cs="仿宋_GB2312"/>
                <w:color w:val="000000"/>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4" w:type="pct"/>
            <w:vMerge w:val="continue"/>
            <w:vAlign w:val="center"/>
          </w:tcPr>
          <w:p>
            <w:pPr>
              <w:jc w:val="center"/>
              <w:rPr>
                <w:rFonts w:ascii="仿宋_GB2312" w:eastAsia="仿宋_GB2312"/>
                <w:bCs/>
                <w:kern w:val="0"/>
                <w:sz w:val="24"/>
                <w:lang w:val="zh-CN"/>
              </w:rPr>
            </w:pPr>
          </w:p>
        </w:tc>
        <w:tc>
          <w:tcPr>
            <w:tcW w:w="782" w:type="pct"/>
            <w:vMerge w:val="continue"/>
            <w:vAlign w:val="center"/>
          </w:tcPr>
          <w:p>
            <w:pPr>
              <w:jc w:val="center"/>
              <w:rPr>
                <w:rFonts w:ascii="仿宋_GB2312" w:eastAsia="仿宋_GB2312"/>
                <w:b/>
                <w:kern w:val="0"/>
                <w:sz w:val="24"/>
              </w:rPr>
            </w:pPr>
          </w:p>
        </w:tc>
        <w:tc>
          <w:tcPr>
            <w:tcW w:w="2490" w:type="pct"/>
            <w:shd w:val="clear" w:color="auto" w:fill="auto"/>
            <w:vAlign w:val="center"/>
          </w:tcPr>
          <w:p>
            <w:pPr>
              <w:widowControl/>
              <w:jc w:val="center"/>
              <w:textAlignment w:val="center"/>
              <w:rPr>
                <w:rFonts w:ascii="仿宋_GB2312" w:eastAsia="仿宋_GB2312"/>
                <w:bCs/>
                <w:kern w:val="0"/>
                <w:sz w:val="24"/>
                <w:lang w:val="zh-CN"/>
              </w:rPr>
            </w:pPr>
            <w:r>
              <w:rPr>
                <w:rFonts w:hint="eastAsia" w:ascii="仿宋_GB2312" w:hAnsi="宋体" w:eastAsia="仿宋_GB2312" w:cs="仿宋_GB2312"/>
                <w:color w:val="000000"/>
                <w:kern w:val="0"/>
                <w:sz w:val="24"/>
              </w:rPr>
              <w:t>华晟（青岛）智能装备科技有限公司</w:t>
            </w:r>
          </w:p>
        </w:tc>
        <w:tc>
          <w:tcPr>
            <w:tcW w:w="975" w:type="pct"/>
            <w:vAlign w:val="center"/>
          </w:tcPr>
          <w:p>
            <w:pPr>
              <w:widowControl/>
              <w:jc w:val="center"/>
              <w:textAlignment w:val="center"/>
              <w:rPr>
                <w:rFonts w:ascii="仿宋_GB2312" w:eastAsia="仿宋_GB2312"/>
                <w:bCs/>
                <w:kern w:val="0"/>
                <w:sz w:val="24"/>
              </w:rPr>
            </w:pPr>
            <w:r>
              <w:rPr>
                <w:rFonts w:hint="eastAsia" w:ascii="仿宋_GB2312" w:hAnsi="宋体" w:eastAsia="仿宋_GB2312" w:cs="仿宋_GB2312"/>
                <w:color w:val="000000"/>
                <w:kern w:val="0"/>
                <w:sz w:val="24"/>
              </w:rPr>
              <w:t>高新区</w:t>
            </w:r>
          </w:p>
        </w:tc>
      </w:tr>
    </w:tbl>
    <w:p>
      <w:pPr>
        <w:jc w:val="left"/>
        <w:rPr>
          <w:rFonts w:ascii="仿宋_GB2312" w:hAnsi="黑体" w:eastAsia="仿宋_GB2312" w:cs="黑体"/>
          <w:sz w:val="24"/>
        </w:rPr>
      </w:pPr>
      <w:r>
        <w:rPr>
          <w:rFonts w:hint="eastAsia" w:ascii="仿宋_GB2312" w:hAnsi="黑体" w:eastAsia="仿宋_GB2312" w:cs="黑体"/>
          <w:sz w:val="24"/>
        </w:rPr>
        <w:t>注：请相关区市通知辖区内企业，由调研组派人员去企业现场调研。</w:t>
      </w:r>
    </w:p>
    <w:p>
      <w:pPr>
        <w:jc w:val="left"/>
        <w:rPr>
          <w:rFonts w:ascii="黑体" w:hAnsi="黑体" w:eastAsia="黑体" w:cs="黑体"/>
          <w:sz w:val="32"/>
        </w:rPr>
      </w:pPr>
    </w:p>
    <w:p>
      <w:pPr>
        <w:jc w:val="left"/>
        <w:rPr>
          <w:rFonts w:ascii="黑体" w:hAnsi="黑体" w:eastAsia="黑体" w:cs="黑体"/>
          <w:sz w:val="32"/>
        </w:rPr>
      </w:pPr>
    </w:p>
    <w:p>
      <w:pPr>
        <w:jc w:val="left"/>
        <w:rPr>
          <w:rFonts w:ascii="黑体" w:hAnsi="黑体" w:eastAsia="黑体" w:cs="黑体"/>
          <w:sz w:val="32"/>
        </w:rPr>
      </w:pPr>
    </w:p>
    <w:p>
      <w:pPr>
        <w:jc w:val="left"/>
        <w:rPr>
          <w:rFonts w:ascii="黑体" w:hAnsi="黑体" w:eastAsia="黑体" w:cs="黑体"/>
          <w:sz w:val="32"/>
        </w:rPr>
      </w:pPr>
    </w:p>
    <w:p>
      <w:pPr>
        <w:jc w:val="left"/>
        <w:rPr>
          <w:rFonts w:ascii="黑体" w:hAnsi="黑体" w:eastAsia="黑体" w:cs="黑体"/>
          <w:sz w:val="32"/>
        </w:rPr>
      </w:pPr>
    </w:p>
    <w:p>
      <w:pPr>
        <w:jc w:val="left"/>
        <w:rPr>
          <w:rFonts w:ascii="黑体" w:hAnsi="黑体" w:eastAsia="黑体" w:cs="黑体"/>
          <w:sz w:val="32"/>
        </w:rPr>
      </w:pPr>
    </w:p>
    <w:p>
      <w:pPr>
        <w:jc w:val="left"/>
        <w:rPr>
          <w:rFonts w:ascii="黑体" w:hAnsi="黑体" w:eastAsia="黑体" w:cs="黑体"/>
          <w:sz w:val="32"/>
        </w:rPr>
      </w:pPr>
    </w:p>
    <w:p>
      <w:pPr>
        <w:jc w:val="left"/>
        <w:rPr>
          <w:rFonts w:ascii="黑体" w:hAnsi="黑体" w:eastAsia="黑体" w:cs="黑体"/>
          <w:sz w:val="32"/>
        </w:rPr>
      </w:pPr>
    </w:p>
    <w:p>
      <w:pPr>
        <w:jc w:val="left"/>
        <w:rPr>
          <w:rFonts w:ascii="黑体" w:hAnsi="黑体" w:eastAsia="黑体" w:cs="黑体"/>
          <w:sz w:val="32"/>
        </w:rPr>
      </w:pPr>
    </w:p>
    <w:p>
      <w:pPr>
        <w:keepNext/>
        <w:keepLines/>
        <w:spacing w:line="413" w:lineRule="auto"/>
        <w:outlineLvl w:val="1"/>
        <w:rPr>
          <w:rFonts w:ascii="黑体" w:hAnsi="黑体" w:eastAsia="黑体" w:cs="黑体"/>
          <w:sz w:val="32"/>
        </w:rPr>
      </w:pPr>
      <w:r>
        <w:rPr>
          <w:rFonts w:hint="eastAsia" w:ascii="黑体" w:hAnsi="黑体" w:eastAsia="黑体" w:cs="黑体"/>
          <w:sz w:val="32"/>
        </w:rPr>
        <w:t xml:space="preserve">附件3  </w:t>
      </w:r>
    </w:p>
    <w:p>
      <w:pPr>
        <w:adjustRightInd w:val="0"/>
        <w:snapToGrid w:val="0"/>
        <w:spacing w:afterLines="50"/>
        <w:jc w:val="center"/>
        <w:rPr>
          <w:rFonts w:ascii="黑体" w:eastAsia="黑体"/>
          <w:sz w:val="44"/>
          <w:szCs w:val="44"/>
        </w:rPr>
      </w:pPr>
      <w:r>
        <w:rPr>
          <w:rFonts w:hint="eastAsia" w:ascii="黑体" w:eastAsia="黑体"/>
          <w:sz w:val="44"/>
          <w:szCs w:val="44"/>
        </w:rPr>
        <w:t>调研问卷</w:t>
      </w:r>
    </w:p>
    <w:p>
      <w:pPr>
        <w:numPr>
          <w:ilvl w:val="0"/>
          <w:numId w:val="1"/>
        </w:numPr>
        <w:spacing w:line="620" w:lineRule="exact"/>
        <w:rPr>
          <w:rFonts w:eastAsia="仿宋"/>
          <w:b/>
          <w:sz w:val="28"/>
        </w:rPr>
      </w:pPr>
      <w:r>
        <w:rPr>
          <w:rFonts w:hint="eastAsia" w:eastAsia="仿宋" w:cs="宋体"/>
          <w:b/>
          <w:bCs/>
          <w:kern w:val="0"/>
          <w:sz w:val="28"/>
          <w:szCs w:val="28"/>
        </w:rPr>
        <w:t>企业</w:t>
      </w:r>
      <w:r>
        <w:rPr>
          <w:rFonts w:hint="eastAsia" w:eastAsia="仿宋"/>
          <w:b/>
          <w:bCs/>
          <w:sz w:val="28"/>
        </w:rPr>
        <w:t>选</w:t>
      </w:r>
      <w:r>
        <w:rPr>
          <w:rFonts w:hint="eastAsia" w:eastAsia="仿宋"/>
          <w:b/>
          <w:sz w:val="28"/>
        </w:rPr>
        <w:t>择经营地址时主要考虑哪些因素：</w:t>
      </w:r>
    </w:p>
    <w:p>
      <w:pPr>
        <w:spacing w:line="620" w:lineRule="exact"/>
        <w:rPr>
          <w:rFonts w:eastAsia="仿宋"/>
          <w:sz w:val="28"/>
        </w:rPr>
      </w:pPr>
      <w:r>
        <w:rPr>
          <w:rFonts w:hint="eastAsia" w:eastAsia="仿宋"/>
          <w:sz w:val="28"/>
        </w:rPr>
        <w:t>□土地价格/租房</w:t>
      </w:r>
      <w:r>
        <w:rPr>
          <w:rFonts w:eastAsia="仿宋"/>
          <w:sz w:val="28"/>
        </w:rPr>
        <w:t>价格</w:t>
      </w:r>
    </w:p>
    <w:p>
      <w:pPr>
        <w:spacing w:line="620" w:lineRule="exact"/>
        <w:rPr>
          <w:rFonts w:eastAsia="仿宋"/>
          <w:sz w:val="28"/>
        </w:rPr>
      </w:pPr>
      <w:r>
        <w:rPr>
          <w:rFonts w:hint="eastAsia" w:eastAsia="仿宋"/>
          <w:sz w:val="28"/>
        </w:rPr>
        <w:t>□ 办公地</w:t>
      </w:r>
      <w:r>
        <w:rPr>
          <w:rFonts w:eastAsia="仿宋"/>
          <w:sz w:val="28"/>
        </w:rPr>
        <w:t>配套设施</w:t>
      </w:r>
    </w:p>
    <w:p>
      <w:pPr>
        <w:spacing w:line="620" w:lineRule="exact"/>
        <w:rPr>
          <w:rFonts w:eastAsia="仿宋"/>
          <w:sz w:val="28"/>
        </w:rPr>
      </w:pPr>
      <w:r>
        <w:rPr>
          <w:rFonts w:hint="eastAsia" w:eastAsia="仿宋"/>
          <w:sz w:val="28"/>
        </w:rPr>
        <w:t>□ 交通通达性</w:t>
      </w:r>
    </w:p>
    <w:p>
      <w:pPr>
        <w:spacing w:line="620" w:lineRule="exact"/>
        <w:rPr>
          <w:rFonts w:eastAsia="仿宋"/>
          <w:sz w:val="28"/>
        </w:rPr>
      </w:pPr>
      <w:r>
        <w:rPr>
          <w:rFonts w:hint="eastAsia" w:eastAsia="仿宋"/>
          <w:sz w:val="28"/>
        </w:rPr>
        <w:t>□ 产业</w:t>
      </w:r>
      <w:r>
        <w:rPr>
          <w:rFonts w:eastAsia="仿宋"/>
          <w:sz w:val="28"/>
        </w:rPr>
        <w:t>集聚程度</w:t>
      </w:r>
    </w:p>
    <w:p>
      <w:pPr>
        <w:spacing w:line="620" w:lineRule="exact"/>
        <w:rPr>
          <w:rFonts w:eastAsia="仿宋"/>
          <w:sz w:val="28"/>
        </w:rPr>
      </w:pPr>
      <w:r>
        <w:rPr>
          <w:rFonts w:hint="eastAsia" w:eastAsia="仿宋"/>
          <w:sz w:val="28"/>
        </w:rPr>
        <w:t xml:space="preserve">□ </w:t>
      </w:r>
      <w:r>
        <w:rPr>
          <w:rFonts w:eastAsia="仿宋"/>
          <w:sz w:val="28"/>
        </w:rPr>
        <w:t>投融资环境</w:t>
      </w:r>
    </w:p>
    <w:p>
      <w:pPr>
        <w:spacing w:line="620" w:lineRule="exact"/>
        <w:rPr>
          <w:rFonts w:eastAsia="仿宋"/>
          <w:sz w:val="28"/>
        </w:rPr>
      </w:pPr>
      <w:r>
        <w:rPr>
          <w:rFonts w:hint="eastAsia" w:eastAsia="仿宋"/>
          <w:sz w:val="28"/>
        </w:rPr>
        <w:t>□ 政策</w:t>
      </w:r>
      <w:r>
        <w:rPr>
          <w:rFonts w:eastAsia="仿宋"/>
          <w:sz w:val="28"/>
        </w:rPr>
        <w:t>支持力度</w:t>
      </w:r>
    </w:p>
    <w:p>
      <w:pPr>
        <w:spacing w:line="620" w:lineRule="exact"/>
        <w:rPr>
          <w:rFonts w:eastAsia="仿宋"/>
          <w:sz w:val="28"/>
        </w:rPr>
      </w:pPr>
      <w:r>
        <w:rPr>
          <w:rFonts w:hint="eastAsia" w:eastAsia="仿宋"/>
          <w:sz w:val="28"/>
        </w:rPr>
        <w:t>□ 创业创新</w:t>
      </w:r>
      <w:r>
        <w:rPr>
          <w:rFonts w:eastAsia="仿宋"/>
          <w:sz w:val="28"/>
        </w:rPr>
        <w:t>氛围</w:t>
      </w:r>
    </w:p>
    <w:p>
      <w:pPr>
        <w:spacing w:line="620" w:lineRule="exact"/>
        <w:rPr>
          <w:rFonts w:eastAsia="仿宋"/>
          <w:sz w:val="28"/>
          <w:u w:val="single"/>
        </w:rPr>
      </w:pPr>
      <w:r>
        <w:rPr>
          <w:rFonts w:hint="eastAsia" w:eastAsia="仿宋"/>
          <w:sz w:val="28"/>
        </w:rPr>
        <w:t>□ 其他</w:t>
      </w:r>
      <w:r>
        <w:rPr>
          <w:rFonts w:eastAsia="仿宋"/>
          <w:sz w:val="28"/>
        </w:rPr>
        <w:t>，比如</w:t>
      </w:r>
    </w:p>
    <w:p>
      <w:pPr>
        <w:numPr>
          <w:ilvl w:val="0"/>
          <w:numId w:val="1"/>
        </w:numPr>
        <w:spacing w:line="620" w:lineRule="exact"/>
        <w:rPr>
          <w:rFonts w:eastAsia="仿宋"/>
          <w:b/>
          <w:sz w:val="28"/>
        </w:rPr>
      </w:pPr>
      <w:r>
        <w:rPr>
          <w:rFonts w:hint="eastAsia" w:eastAsia="仿宋"/>
          <w:b/>
          <w:sz w:val="28"/>
        </w:rPr>
        <w:t>在扶持企业发展上，</w:t>
      </w:r>
      <w:r>
        <w:rPr>
          <w:rFonts w:hint="eastAsia" w:eastAsia="仿宋" w:cs="宋体"/>
          <w:b/>
          <w:kern w:val="0"/>
          <w:sz w:val="28"/>
          <w:szCs w:val="28"/>
        </w:rPr>
        <w:t>企业</w:t>
      </w:r>
      <w:r>
        <w:rPr>
          <w:rFonts w:hint="eastAsia" w:eastAsia="仿宋"/>
          <w:b/>
          <w:sz w:val="28"/>
        </w:rPr>
        <w:t>最希望政府出台什么政策：</w:t>
      </w:r>
    </w:p>
    <w:p>
      <w:pPr>
        <w:spacing w:line="620" w:lineRule="exact"/>
        <w:rPr>
          <w:rFonts w:eastAsia="仿宋"/>
          <w:sz w:val="28"/>
        </w:rPr>
      </w:pPr>
      <w:r>
        <w:rPr>
          <w:rFonts w:hint="eastAsia" w:eastAsia="仿宋"/>
          <w:sz w:val="28"/>
        </w:rPr>
        <w:t>□产业专项政策</w:t>
      </w:r>
    </w:p>
    <w:p>
      <w:pPr>
        <w:spacing w:line="620" w:lineRule="exact"/>
        <w:rPr>
          <w:rFonts w:eastAsia="仿宋"/>
          <w:sz w:val="28"/>
        </w:rPr>
      </w:pPr>
      <w:r>
        <w:rPr>
          <w:rFonts w:hint="eastAsia" w:eastAsia="仿宋"/>
          <w:sz w:val="28"/>
        </w:rPr>
        <w:t>□ 科技创新政策</w:t>
      </w:r>
    </w:p>
    <w:p>
      <w:pPr>
        <w:spacing w:line="620" w:lineRule="exact"/>
        <w:rPr>
          <w:rFonts w:eastAsia="仿宋"/>
          <w:sz w:val="28"/>
        </w:rPr>
      </w:pPr>
      <w:r>
        <w:rPr>
          <w:rFonts w:hint="eastAsia" w:eastAsia="仿宋"/>
          <w:sz w:val="28"/>
        </w:rPr>
        <w:t>□ 税收优惠政策</w:t>
      </w:r>
    </w:p>
    <w:p>
      <w:pPr>
        <w:spacing w:line="620" w:lineRule="exact"/>
        <w:rPr>
          <w:rFonts w:eastAsia="仿宋"/>
          <w:sz w:val="28"/>
        </w:rPr>
      </w:pPr>
      <w:r>
        <w:rPr>
          <w:rFonts w:hint="eastAsia" w:eastAsia="仿宋"/>
          <w:sz w:val="28"/>
        </w:rPr>
        <w:t>□ 金融优惠政策</w:t>
      </w:r>
    </w:p>
    <w:p>
      <w:pPr>
        <w:spacing w:line="620" w:lineRule="exact"/>
        <w:rPr>
          <w:rFonts w:eastAsia="仿宋"/>
          <w:sz w:val="28"/>
        </w:rPr>
      </w:pPr>
      <w:r>
        <w:rPr>
          <w:rFonts w:hint="eastAsia" w:eastAsia="仿宋"/>
          <w:sz w:val="28"/>
        </w:rPr>
        <w:t>□ 市场开拓政策</w:t>
      </w:r>
    </w:p>
    <w:p>
      <w:pPr>
        <w:spacing w:line="620" w:lineRule="exact"/>
        <w:rPr>
          <w:rFonts w:eastAsia="仿宋"/>
          <w:sz w:val="28"/>
        </w:rPr>
      </w:pPr>
      <w:r>
        <w:rPr>
          <w:rFonts w:hint="eastAsia" w:eastAsia="仿宋"/>
          <w:sz w:val="28"/>
        </w:rPr>
        <w:t>□ 人才专项政策</w:t>
      </w:r>
    </w:p>
    <w:p>
      <w:pPr>
        <w:spacing w:line="620" w:lineRule="exact"/>
        <w:rPr>
          <w:rFonts w:eastAsia="仿宋"/>
          <w:sz w:val="28"/>
        </w:rPr>
      </w:pPr>
      <w:r>
        <w:rPr>
          <w:rFonts w:hint="eastAsia" w:eastAsia="仿宋"/>
          <w:sz w:val="28"/>
        </w:rPr>
        <w:t>□ 场景开放政策</w:t>
      </w:r>
    </w:p>
    <w:p>
      <w:pPr>
        <w:spacing w:line="620" w:lineRule="exact"/>
        <w:rPr>
          <w:rFonts w:hint="eastAsia" w:eastAsia="仿宋"/>
          <w:sz w:val="28"/>
        </w:rPr>
      </w:pPr>
      <w:r>
        <w:rPr>
          <w:rFonts w:hint="eastAsia" w:eastAsia="仿宋"/>
          <w:sz w:val="28"/>
        </w:rPr>
        <w:t>□ 其他</w:t>
      </w:r>
      <w:r>
        <w:rPr>
          <w:rFonts w:eastAsia="仿宋"/>
          <w:sz w:val="28"/>
        </w:rPr>
        <w:t>，比如</w:t>
      </w:r>
    </w:p>
    <w:p>
      <w:pPr>
        <w:numPr>
          <w:ilvl w:val="0"/>
          <w:numId w:val="1"/>
        </w:numPr>
        <w:spacing w:line="620" w:lineRule="exact"/>
        <w:rPr>
          <w:rFonts w:eastAsia="仿宋"/>
          <w:b/>
          <w:bCs/>
          <w:sz w:val="28"/>
        </w:rPr>
      </w:pPr>
      <w:r>
        <w:rPr>
          <w:rFonts w:hint="eastAsia" w:eastAsia="仿宋" w:cs="宋体"/>
          <w:b/>
          <w:bCs/>
          <w:kern w:val="0"/>
          <w:sz w:val="28"/>
          <w:szCs w:val="28"/>
        </w:rPr>
        <w:t>企业</w:t>
      </w:r>
      <w:r>
        <w:rPr>
          <w:rFonts w:hint="eastAsia" w:eastAsia="仿宋"/>
          <w:b/>
          <w:bCs/>
          <w:sz w:val="28"/>
        </w:rPr>
        <w:t>政策信息的主要来源：</w:t>
      </w:r>
    </w:p>
    <w:p>
      <w:pPr>
        <w:spacing w:line="620" w:lineRule="exact"/>
        <w:rPr>
          <w:rFonts w:eastAsia="仿宋"/>
          <w:sz w:val="28"/>
        </w:rPr>
      </w:pPr>
      <w:r>
        <w:rPr>
          <w:rFonts w:hint="eastAsia" w:eastAsia="仿宋"/>
          <w:sz w:val="28"/>
        </w:rPr>
        <w:t>□</w:t>
      </w:r>
      <w:r>
        <w:rPr>
          <w:rFonts w:hint="eastAsia" w:eastAsia="仿宋"/>
          <w:bCs/>
          <w:sz w:val="28"/>
        </w:rPr>
        <w:t xml:space="preserve"> 政府部门</w:t>
      </w:r>
    </w:p>
    <w:p>
      <w:pPr>
        <w:spacing w:line="620" w:lineRule="exact"/>
        <w:rPr>
          <w:rFonts w:eastAsia="仿宋"/>
          <w:sz w:val="28"/>
        </w:rPr>
      </w:pPr>
      <w:r>
        <w:rPr>
          <w:rFonts w:hint="eastAsia" w:eastAsia="仿宋"/>
          <w:sz w:val="28"/>
        </w:rPr>
        <w:t>□ 社会服务机构</w:t>
      </w:r>
    </w:p>
    <w:p>
      <w:pPr>
        <w:spacing w:line="620" w:lineRule="exact"/>
        <w:rPr>
          <w:rFonts w:eastAsia="仿宋"/>
          <w:sz w:val="28"/>
        </w:rPr>
      </w:pPr>
      <w:r>
        <w:rPr>
          <w:rFonts w:hint="eastAsia" w:eastAsia="仿宋"/>
          <w:sz w:val="28"/>
        </w:rPr>
        <w:t>□ 行业协会</w:t>
      </w:r>
    </w:p>
    <w:p>
      <w:pPr>
        <w:spacing w:line="620" w:lineRule="exact"/>
        <w:rPr>
          <w:rFonts w:eastAsia="仿宋"/>
          <w:sz w:val="28"/>
        </w:rPr>
      </w:pPr>
      <w:r>
        <w:rPr>
          <w:rFonts w:hint="eastAsia" w:eastAsia="仿宋"/>
          <w:sz w:val="28"/>
        </w:rPr>
        <w:t>□ 自行收集</w:t>
      </w:r>
    </w:p>
    <w:p>
      <w:pPr>
        <w:spacing w:line="620" w:lineRule="exact"/>
        <w:rPr>
          <w:rFonts w:eastAsia="仿宋"/>
          <w:sz w:val="28"/>
          <w:u w:val="single"/>
        </w:rPr>
      </w:pPr>
      <w:r>
        <w:rPr>
          <w:rFonts w:hint="eastAsia" w:eastAsia="仿宋"/>
          <w:sz w:val="28"/>
        </w:rPr>
        <w:t>□ 其他</w:t>
      </w:r>
      <w:r>
        <w:rPr>
          <w:rFonts w:eastAsia="仿宋"/>
          <w:sz w:val="28"/>
        </w:rPr>
        <w:t>，比如</w:t>
      </w:r>
    </w:p>
    <w:p>
      <w:pPr>
        <w:numPr>
          <w:ilvl w:val="0"/>
          <w:numId w:val="1"/>
        </w:numPr>
        <w:spacing w:line="620" w:lineRule="exact"/>
        <w:rPr>
          <w:rFonts w:eastAsia="仿宋"/>
          <w:b/>
          <w:bCs/>
          <w:sz w:val="28"/>
        </w:rPr>
      </w:pPr>
      <w:r>
        <w:rPr>
          <w:rFonts w:hint="eastAsia" w:eastAsia="仿宋" w:cs="宋体"/>
          <w:b/>
          <w:bCs/>
          <w:kern w:val="0"/>
          <w:sz w:val="28"/>
          <w:szCs w:val="28"/>
        </w:rPr>
        <w:t>企业</w:t>
      </w:r>
      <w:r>
        <w:rPr>
          <w:rFonts w:hint="eastAsia" w:eastAsia="仿宋"/>
          <w:b/>
          <w:bCs/>
          <w:sz w:val="28"/>
        </w:rPr>
        <w:t>的资金需求状况：</w:t>
      </w:r>
    </w:p>
    <w:p>
      <w:pPr>
        <w:spacing w:line="620" w:lineRule="exact"/>
        <w:rPr>
          <w:rFonts w:eastAsia="仿宋"/>
          <w:sz w:val="28"/>
        </w:rPr>
      </w:pPr>
      <w:r>
        <w:rPr>
          <w:rFonts w:hint="eastAsia" w:eastAsia="仿宋"/>
          <w:sz w:val="28"/>
        </w:rPr>
        <w:t>□有很大的资金缺口，急需融资</w:t>
      </w:r>
    </w:p>
    <w:p>
      <w:pPr>
        <w:spacing w:line="620" w:lineRule="exact"/>
        <w:rPr>
          <w:rFonts w:eastAsia="仿宋"/>
          <w:sz w:val="28"/>
        </w:rPr>
      </w:pPr>
      <w:r>
        <w:rPr>
          <w:rFonts w:hint="eastAsia" w:eastAsia="仿宋"/>
          <w:sz w:val="28"/>
        </w:rPr>
        <w:t>□ 略有资金缺口，需要融资</w:t>
      </w:r>
    </w:p>
    <w:p>
      <w:pPr>
        <w:spacing w:line="620" w:lineRule="exact"/>
        <w:rPr>
          <w:rFonts w:eastAsia="仿宋"/>
          <w:sz w:val="28"/>
        </w:rPr>
      </w:pPr>
      <w:r>
        <w:rPr>
          <w:rFonts w:hint="eastAsia" w:eastAsia="仿宋"/>
          <w:sz w:val="28"/>
        </w:rPr>
        <w:t>□ 没有资金缺口，无需融资</w:t>
      </w:r>
    </w:p>
    <w:p>
      <w:pPr>
        <w:numPr>
          <w:ilvl w:val="0"/>
          <w:numId w:val="1"/>
        </w:numPr>
        <w:spacing w:line="620" w:lineRule="exact"/>
        <w:rPr>
          <w:rFonts w:eastAsia="仿宋"/>
          <w:b/>
          <w:sz w:val="28"/>
        </w:rPr>
      </w:pPr>
      <w:r>
        <w:rPr>
          <w:rFonts w:hint="eastAsia" w:eastAsia="仿宋"/>
          <w:b/>
          <w:sz w:val="28"/>
        </w:rPr>
        <w:t>企业觉着融资难、融资贵的原因是什么：</w:t>
      </w:r>
    </w:p>
    <w:p>
      <w:pPr>
        <w:spacing w:line="620" w:lineRule="exact"/>
        <w:rPr>
          <w:rFonts w:eastAsia="仿宋"/>
          <w:sz w:val="28"/>
        </w:rPr>
      </w:pPr>
      <w:r>
        <w:rPr>
          <w:rFonts w:hint="eastAsia" w:eastAsia="仿宋"/>
          <w:sz w:val="28"/>
        </w:rPr>
        <w:t>□融资渠道缺乏</w:t>
      </w:r>
    </w:p>
    <w:p>
      <w:pPr>
        <w:spacing w:line="620" w:lineRule="exact"/>
        <w:rPr>
          <w:rFonts w:eastAsia="仿宋"/>
          <w:sz w:val="28"/>
        </w:rPr>
      </w:pPr>
      <w:r>
        <w:rPr>
          <w:rFonts w:hint="eastAsia" w:eastAsia="仿宋"/>
          <w:sz w:val="28"/>
        </w:rPr>
        <w:t>□ 融资产品单一</w:t>
      </w:r>
    </w:p>
    <w:p>
      <w:pPr>
        <w:spacing w:line="620" w:lineRule="exact"/>
        <w:rPr>
          <w:rFonts w:eastAsia="仿宋"/>
          <w:sz w:val="28"/>
        </w:rPr>
      </w:pPr>
      <w:r>
        <w:rPr>
          <w:rFonts w:hint="eastAsia" w:eastAsia="仿宋"/>
          <w:sz w:val="28"/>
        </w:rPr>
        <w:t>□ 缺乏风险分担机制</w:t>
      </w:r>
    </w:p>
    <w:p>
      <w:pPr>
        <w:spacing w:line="620" w:lineRule="exact"/>
        <w:rPr>
          <w:rFonts w:eastAsia="仿宋"/>
          <w:sz w:val="28"/>
          <w:u w:val="single"/>
        </w:rPr>
      </w:pPr>
      <w:r>
        <w:rPr>
          <w:rFonts w:hint="eastAsia" w:eastAsia="仿宋"/>
          <w:sz w:val="28"/>
        </w:rPr>
        <w:t>□ 其他</w:t>
      </w:r>
      <w:r>
        <w:rPr>
          <w:rFonts w:eastAsia="仿宋"/>
          <w:sz w:val="28"/>
        </w:rPr>
        <w:t>，比如</w:t>
      </w:r>
    </w:p>
    <w:p>
      <w:pPr>
        <w:numPr>
          <w:ilvl w:val="0"/>
          <w:numId w:val="1"/>
        </w:numPr>
        <w:spacing w:line="620" w:lineRule="exact"/>
        <w:rPr>
          <w:rFonts w:eastAsia="仿宋"/>
          <w:b/>
          <w:bCs/>
          <w:sz w:val="28"/>
        </w:rPr>
      </w:pPr>
      <w:r>
        <w:rPr>
          <w:rFonts w:hint="eastAsia" w:eastAsia="仿宋" w:cs="宋体"/>
          <w:b/>
          <w:bCs/>
          <w:kern w:val="0"/>
          <w:sz w:val="28"/>
          <w:szCs w:val="28"/>
        </w:rPr>
        <w:t>企业</w:t>
      </w:r>
      <w:r>
        <w:rPr>
          <w:rFonts w:hint="eastAsia" w:eastAsia="仿宋"/>
          <w:b/>
          <w:bCs/>
          <w:sz w:val="28"/>
        </w:rPr>
        <w:t>如果需要融资，主要需要哪一类型资金：</w:t>
      </w:r>
    </w:p>
    <w:p>
      <w:pPr>
        <w:spacing w:line="620" w:lineRule="exact"/>
        <w:rPr>
          <w:rFonts w:eastAsia="仿宋"/>
          <w:sz w:val="28"/>
        </w:rPr>
      </w:pPr>
      <w:r>
        <w:rPr>
          <w:rFonts w:hint="eastAsia" w:eastAsia="仿宋"/>
          <w:sz w:val="28"/>
        </w:rPr>
        <w:t>□长期投资资金（一年以上）</w:t>
      </w:r>
    </w:p>
    <w:p>
      <w:pPr>
        <w:spacing w:line="620" w:lineRule="exact"/>
        <w:rPr>
          <w:rFonts w:eastAsia="仿宋"/>
          <w:sz w:val="28"/>
        </w:rPr>
      </w:pPr>
      <w:r>
        <w:rPr>
          <w:rFonts w:hint="eastAsia" w:eastAsia="仿宋"/>
          <w:sz w:val="28"/>
        </w:rPr>
        <w:t>□ 短期流动资金（一年以内）</w:t>
      </w:r>
    </w:p>
    <w:p>
      <w:pPr>
        <w:spacing w:line="620" w:lineRule="exact"/>
        <w:rPr>
          <w:rFonts w:hint="eastAsia" w:eastAsia="仿宋"/>
          <w:sz w:val="28"/>
        </w:rPr>
      </w:pPr>
      <w:r>
        <w:rPr>
          <w:rFonts w:hint="eastAsia" w:eastAsia="仿宋"/>
          <w:sz w:val="28"/>
        </w:rPr>
        <w:t>□ 追加资本金（用于降低资产负债率等）</w:t>
      </w:r>
    </w:p>
    <w:p>
      <w:pPr>
        <w:spacing w:line="620" w:lineRule="exact"/>
        <w:rPr>
          <w:rFonts w:hint="eastAsia" w:eastAsia="仿宋"/>
          <w:sz w:val="28"/>
        </w:rPr>
      </w:pPr>
    </w:p>
    <w:p>
      <w:pPr>
        <w:numPr>
          <w:ilvl w:val="0"/>
          <w:numId w:val="1"/>
        </w:numPr>
        <w:spacing w:line="620" w:lineRule="exact"/>
        <w:rPr>
          <w:rFonts w:eastAsia="仿宋"/>
          <w:b/>
          <w:sz w:val="28"/>
        </w:rPr>
      </w:pPr>
      <w:r>
        <w:rPr>
          <w:rFonts w:hint="eastAsia" w:eastAsia="仿宋"/>
          <w:b/>
          <w:sz w:val="28"/>
        </w:rPr>
        <w:t>企业希望政府投融资平台提供哪些投融资服务：</w:t>
      </w:r>
    </w:p>
    <w:p>
      <w:pPr>
        <w:spacing w:line="620" w:lineRule="exact"/>
        <w:rPr>
          <w:rFonts w:eastAsia="仿宋"/>
          <w:sz w:val="28"/>
        </w:rPr>
      </w:pPr>
      <w:r>
        <w:rPr>
          <w:rFonts w:hint="eastAsia" w:eastAsia="仿宋"/>
          <w:sz w:val="28"/>
        </w:rPr>
        <w:t>□ 科技</w:t>
      </w:r>
      <w:r>
        <w:rPr>
          <w:rFonts w:eastAsia="仿宋"/>
          <w:sz w:val="28"/>
        </w:rPr>
        <w:t>政策性资金</w:t>
      </w:r>
    </w:p>
    <w:p>
      <w:pPr>
        <w:spacing w:line="620" w:lineRule="exact"/>
        <w:rPr>
          <w:rFonts w:eastAsia="仿宋"/>
          <w:sz w:val="28"/>
        </w:rPr>
      </w:pPr>
      <w:r>
        <w:rPr>
          <w:rFonts w:hint="eastAsia" w:eastAsia="仿宋"/>
          <w:sz w:val="28"/>
        </w:rPr>
        <w:t>□ 天使投资</w:t>
      </w:r>
    </w:p>
    <w:p>
      <w:pPr>
        <w:spacing w:line="620" w:lineRule="exact"/>
        <w:rPr>
          <w:rFonts w:eastAsia="仿宋"/>
          <w:sz w:val="28"/>
        </w:rPr>
      </w:pPr>
      <w:r>
        <w:rPr>
          <w:rFonts w:hint="eastAsia" w:eastAsia="仿宋"/>
          <w:sz w:val="28"/>
        </w:rPr>
        <w:t>□ 风险投资</w:t>
      </w:r>
    </w:p>
    <w:p>
      <w:pPr>
        <w:spacing w:line="620" w:lineRule="exact"/>
        <w:rPr>
          <w:rFonts w:eastAsia="仿宋"/>
          <w:sz w:val="28"/>
        </w:rPr>
      </w:pPr>
      <w:r>
        <w:rPr>
          <w:rFonts w:hint="eastAsia" w:eastAsia="仿宋"/>
          <w:sz w:val="28"/>
        </w:rPr>
        <w:t>□ 科技股权</w:t>
      </w:r>
      <w:r>
        <w:rPr>
          <w:rFonts w:eastAsia="仿宋"/>
          <w:sz w:val="28"/>
        </w:rPr>
        <w:t>投资</w:t>
      </w:r>
    </w:p>
    <w:p>
      <w:pPr>
        <w:spacing w:line="620" w:lineRule="exact"/>
        <w:rPr>
          <w:rFonts w:eastAsia="仿宋"/>
          <w:sz w:val="28"/>
        </w:rPr>
      </w:pPr>
      <w:r>
        <w:rPr>
          <w:rFonts w:hint="eastAsia" w:eastAsia="仿宋"/>
          <w:sz w:val="28"/>
        </w:rPr>
        <w:t>□ 科技</w:t>
      </w:r>
      <w:r>
        <w:rPr>
          <w:rFonts w:eastAsia="仿宋"/>
          <w:sz w:val="28"/>
        </w:rPr>
        <w:t>贷款</w:t>
      </w:r>
    </w:p>
    <w:p>
      <w:pPr>
        <w:spacing w:line="620" w:lineRule="exact"/>
        <w:rPr>
          <w:rFonts w:eastAsia="仿宋"/>
          <w:sz w:val="28"/>
        </w:rPr>
      </w:pPr>
      <w:r>
        <w:rPr>
          <w:rFonts w:hint="eastAsia" w:eastAsia="仿宋"/>
          <w:sz w:val="28"/>
        </w:rPr>
        <w:t>□ 科技</w:t>
      </w:r>
      <w:r>
        <w:rPr>
          <w:rFonts w:eastAsia="仿宋"/>
          <w:sz w:val="28"/>
        </w:rPr>
        <w:t>保险</w:t>
      </w:r>
    </w:p>
    <w:p>
      <w:pPr>
        <w:spacing w:line="620" w:lineRule="exact"/>
        <w:rPr>
          <w:rFonts w:eastAsia="仿宋"/>
          <w:sz w:val="28"/>
        </w:rPr>
      </w:pPr>
      <w:r>
        <w:rPr>
          <w:rFonts w:hint="eastAsia" w:eastAsia="仿宋"/>
          <w:sz w:val="28"/>
        </w:rPr>
        <w:t xml:space="preserve">□ </w:t>
      </w:r>
      <w:r>
        <w:rPr>
          <w:rFonts w:eastAsia="仿宋"/>
          <w:sz w:val="28"/>
        </w:rPr>
        <w:t>中小企业融资专项基金</w:t>
      </w:r>
    </w:p>
    <w:p>
      <w:pPr>
        <w:spacing w:line="620" w:lineRule="exact"/>
        <w:rPr>
          <w:rFonts w:eastAsia="仿宋"/>
          <w:sz w:val="28"/>
        </w:rPr>
      </w:pPr>
      <w:r>
        <w:rPr>
          <w:rFonts w:hint="eastAsia" w:eastAsia="仿宋"/>
          <w:sz w:val="28"/>
        </w:rPr>
        <w:t xml:space="preserve">□ </w:t>
      </w:r>
      <w:r>
        <w:rPr>
          <w:rFonts w:eastAsia="仿宋"/>
          <w:sz w:val="28"/>
        </w:rPr>
        <w:t>协助企业在境内外上市</w:t>
      </w:r>
    </w:p>
    <w:p>
      <w:pPr>
        <w:spacing w:line="620" w:lineRule="exact"/>
        <w:rPr>
          <w:rFonts w:eastAsia="仿宋"/>
          <w:sz w:val="28"/>
          <w:u w:val="single"/>
        </w:rPr>
      </w:pPr>
      <w:r>
        <w:rPr>
          <w:rFonts w:hint="eastAsia" w:eastAsia="仿宋"/>
          <w:sz w:val="28"/>
        </w:rPr>
        <w:t>□ 其他</w:t>
      </w:r>
      <w:r>
        <w:rPr>
          <w:rFonts w:eastAsia="仿宋"/>
          <w:sz w:val="28"/>
        </w:rPr>
        <w:t>，比如</w:t>
      </w:r>
    </w:p>
    <w:p>
      <w:pPr>
        <w:numPr>
          <w:ilvl w:val="0"/>
          <w:numId w:val="1"/>
        </w:numPr>
        <w:spacing w:line="620" w:lineRule="exact"/>
        <w:rPr>
          <w:rFonts w:eastAsia="仿宋"/>
          <w:b/>
          <w:sz w:val="28"/>
        </w:rPr>
      </w:pPr>
      <w:r>
        <w:rPr>
          <w:rFonts w:hint="eastAsia" w:eastAsia="仿宋" w:cs="宋体"/>
          <w:b/>
          <w:bCs/>
          <w:kern w:val="0"/>
          <w:sz w:val="28"/>
          <w:szCs w:val="28"/>
        </w:rPr>
        <w:t>企业</w:t>
      </w:r>
      <w:r>
        <w:rPr>
          <w:rFonts w:hint="eastAsia" w:eastAsia="仿宋"/>
          <w:b/>
          <w:bCs/>
          <w:sz w:val="28"/>
        </w:rPr>
        <w:t>是否存在办公场所/经营用地</w:t>
      </w:r>
      <w:r>
        <w:rPr>
          <w:rFonts w:hint="eastAsia" w:eastAsia="仿宋"/>
          <w:b/>
          <w:sz w:val="28"/>
        </w:rPr>
        <w:t>问题：</w:t>
      </w:r>
    </w:p>
    <w:p>
      <w:pPr>
        <w:spacing w:line="620" w:lineRule="exact"/>
        <w:rPr>
          <w:rFonts w:eastAsia="仿宋"/>
          <w:sz w:val="28"/>
        </w:rPr>
      </w:pPr>
      <w:r>
        <w:rPr>
          <w:rFonts w:hint="eastAsia" w:eastAsia="仿宋"/>
          <w:sz w:val="28"/>
        </w:rPr>
        <w:t>□ 在青岛拥有自己产权的办公场所或厂房</w:t>
      </w:r>
    </w:p>
    <w:p>
      <w:pPr>
        <w:spacing w:line="620" w:lineRule="exact"/>
        <w:rPr>
          <w:rFonts w:eastAsia="仿宋"/>
          <w:sz w:val="28"/>
        </w:rPr>
      </w:pPr>
      <w:r>
        <w:rPr>
          <w:rFonts w:hint="eastAsia" w:eastAsia="仿宋"/>
          <w:sz w:val="28"/>
        </w:rPr>
        <w:t>□ 不存在用地问题</w:t>
      </w:r>
    </w:p>
    <w:p>
      <w:pPr>
        <w:spacing w:line="620" w:lineRule="exact"/>
        <w:rPr>
          <w:rFonts w:eastAsia="仿宋"/>
          <w:sz w:val="28"/>
        </w:rPr>
      </w:pPr>
      <w:r>
        <w:rPr>
          <w:rFonts w:hint="eastAsia" w:eastAsia="仿宋"/>
          <w:sz w:val="28"/>
        </w:rPr>
        <w:t>□ 用地报批难</w:t>
      </w:r>
    </w:p>
    <w:p>
      <w:pPr>
        <w:spacing w:line="620" w:lineRule="exact"/>
        <w:rPr>
          <w:rFonts w:eastAsia="仿宋"/>
          <w:sz w:val="28"/>
        </w:rPr>
      </w:pPr>
      <w:r>
        <w:rPr>
          <w:rFonts w:hint="eastAsia" w:eastAsia="仿宋"/>
          <w:sz w:val="28"/>
        </w:rPr>
        <w:t>□ 用地指标少，项目落地难</w:t>
      </w:r>
    </w:p>
    <w:p>
      <w:pPr>
        <w:spacing w:line="620" w:lineRule="exact"/>
        <w:rPr>
          <w:rFonts w:eastAsia="仿宋"/>
          <w:sz w:val="28"/>
        </w:rPr>
      </w:pPr>
      <w:r>
        <w:rPr>
          <w:rFonts w:hint="eastAsia" w:eastAsia="仿宋"/>
          <w:sz w:val="28"/>
        </w:rPr>
        <w:t>□ 出让地价高，企业难以承受</w:t>
      </w:r>
    </w:p>
    <w:p>
      <w:pPr>
        <w:spacing w:line="620" w:lineRule="exact"/>
        <w:rPr>
          <w:rFonts w:eastAsia="仿宋"/>
          <w:sz w:val="28"/>
        </w:rPr>
      </w:pPr>
      <w:r>
        <w:rPr>
          <w:rFonts w:hint="eastAsia" w:eastAsia="仿宋"/>
          <w:sz w:val="28"/>
        </w:rPr>
        <w:t>□ 无法取得土地使用权，请说明原因</w:t>
      </w:r>
    </w:p>
    <w:p>
      <w:pPr>
        <w:spacing w:line="620" w:lineRule="exact"/>
        <w:rPr>
          <w:rFonts w:hint="eastAsia" w:eastAsia="仿宋"/>
          <w:sz w:val="28"/>
        </w:rPr>
      </w:pPr>
      <w:r>
        <w:rPr>
          <w:rFonts w:hint="eastAsia" w:eastAsia="仿宋"/>
          <w:sz w:val="28"/>
        </w:rPr>
        <w:t>□ 其他</w:t>
      </w:r>
      <w:r>
        <w:rPr>
          <w:rFonts w:eastAsia="仿宋"/>
          <w:sz w:val="28"/>
        </w:rPr>
        <w:t>，比如</w:t>
      </w:r>
    </w:p>
    <w:p>
      <w:pPr>
        <w:spacing w:line="620" w:lineRule="exact"/>
        <w:rPr>
          <w:rFonts w:hint="eastAsia" w:eastAsia="仿宋"/>
          <w:sz w:val="28"/>
        </w:rPr>
      </w:pPr>
    </w:p>
    <w:p>
      <w:pPr>
        <w:spacing w:line="620" w:lineRule="exact"/>
        <w:rPr>
          <w:rFonts w:hint="eastAsia" w:eastAsia="仿宋"/>
          <w:sz w:val="28"/>
        </w:rPr>
      </w:pPr>
    </w:p>
    <w:p>
      <w:pPr>
        <w:numPr>
          <w:ilvl w:val="0"/>
          <w:numId w:val="1"/>
        </w:numPr>
        <w:spacing w:line="620" w:lineRule="exact"/>
        <w:rPr>
          <w:rFonts w:eastAsia="仿宋"/>
          <w:b/>
          <w:bCs/>
          <w:sz w:val="28"/>
        </w:rPr>
      </w:pPr>
      <w:r>
        <w:rPr>
          <w:rFonts w:hint="eastAsia" w:eastAsia="仿宋" w:cs="宋体"/>
          <w:b/>
          <w:bCs/>
          <w:kern w:val="0"/>
          <w:sz w:val="28"/>
          <w:szCs w:val="28"/>
        </w:rPr>
        <w:t>企业</w:t>
      </w:r>
      <w:r>
        <w:rPr>
          <w:rFonts w:hint="eastAsia" w:eastAsia="仿宋"/>
          <w:b/>
          <w:bCs/>
          <w:sz w:val="28"/>
        </w:rPr>
        <w:t>是否享受到技术创新方面的政策：</w:t>
      </w:r>
    </w:p>
    <w:p>
      <w:pPr>
        <w:spacing w:line="620" w:lineRule="exact"/>
        <w:jc w:val="left"/>
        <w:rPr>
          <w:rFonts w:eastAsia="仿宋"/>
          <w:sz w:val="28"/>
        </w:rPr>
      </w:pPr>
      <w:r>
        <w:rPr>
          <w:rFonts w:hint="eastAsia" w:eastAsia="仿宋"/>
          <w:sz w:val="28"/>
        </w:rPr>
        <w:t>□ 有</w:t>
      </w:r>
    </w:p>
    <w:p>
      <w:pPr>
        <w:spacing w:line="620" w:lineRule="exact"/>
        <w:rPr>
          <w:rFonts w:eastAsia="仿宋"/>
          <w:sz w:val="28"/>
          <w:u w:val="single"/>
        </w:rPr>
      </w:pPr>
      <w:r>
        <w:rPr>
          <w:rFonts w:hint="eastAsia" w:eastAsia="仿宋"/>
          <w:sz w:val="28"/>
        </w:rPr>
        <w:t>□ 没有，其原因（可多选）</w:t>
      </w:r>
    </w:p>
    <w:p>
      <w:pPr>
        <w:spacing w:line="620" w:lineRule="exact"/>
        <w:rPr>
          <w:rFonts w:eastAsia="仿宋"/>
          <w:sz w:val="28"/>
        </w:rPr>
      </w:pPr>
      <w:r>
        <w:rPr>
          <w:rFonts w:hint="eastAsia" w:eastAsia="仿宋"/>
          <w:sz w:val="28"/>
        </w:rPr>
        <w:t>a.政策吸引力弱；b.手续繁琐，享受政策成本高；c.知道政策，但职能部门未执行；d.不知道政策；e.不符合政策优惠范围</w:t>
      </w:r>
    </w:p>
    <w:p>
      <w:pPr>
        <w:numPr>
          <w:ilvl w:val="0"/>
          <w:numId w:val="1"/>
        </w:numPr>
        <w:spacing w:line="620" w:lineRule="exact"/>
        <w:rPr>
          <w:rFonts w:eastAsia="仿宋"/>
          <w:sz w:val="28"/>
        </w:rPr>
      </w:pPr>
      <w:r>
        <w:rPr>
          <w:rFonts w:hint="eastAsia" w:eastAsia="仿宋"/>
          <w:b/>
          <w:sz w:val="28"/>
        </w:rPr>
        <w:t>外地政府或招商机构是否对贵公司开展招商活动？外地政府推出了哪些优惠政策？请文字说明。</w:t>
      </w:r>
    </w:p>
    <w:p>
      <w:pPr>
        <w:spacing w:line="620" w:lineRule="exact"/>
        <w:rPr>
          <w:rFonts w:eastAsia="仿宋"/>
          <w:sz w:val="28"/>
        </w:rPr>
      </w:pPr>
      <w:r>
        <w:rPr>
          <w:rFonts w:hint="eastAsia" w:eastAsia="仿宋"/>
          <w:sz w:val="28"/>
        </w:rPr>
        <w:t>□ 落地奖励</w:t>
      </w:r>
    </w:p>
    <w:p>
      <w:pPr>
        <w:spacing w:line="620" w:lineRule="exact"/>
        <w:rPr>
          <w:rFonts w:eastAsia="仿宋"/>
          <w:sz w:val="28"/>
        </w:rPr>
      </w:pPr>
      <w:r>
        <w:rPr>
          <w:rFonts w:hint="eastAsia" w:eastAsia="仿宋"/>
          <w:sz w:val="28"/>
        </w:rPr>
        <w:t>□ 解决户口</w:t>
      </w:r>
    </w:p>
    <w:p>
      <w:pPr>
        <w:spacing w:line="620" w:lineRule="exact"/>
        <w:rPr>
          <w:rFonts w:eastAsia="仿宋"/>
          <w:sz w:val="28"/>
        </w:rPr>
      </w:pPr>
      <w:r>
        <w:rPr>
          <w:rFonts w:hint="eastAsia" w:eastAsia="仿宋"/>
          <w:sz w:val="28"/>
        </w:rPr>
        <w:t>□ 税收支持</w:t>
      </w:r>
    </w:p>
    <w:p>
      <w:pPr>
        <w:spacing w:line="620" w:lineRule="exact"/>
        <w:rPr>
          <w:rFonts w:eastAsia="仿宋"/>
          <w:sz w:val="28"/>
        </w:rPr>
      </w:pPr>
      <w:r>
        <w:rPr>
          <w:rFonts w:hint="eastAsia" w:eastAsia="仿宋"/>
          <w:sz w:val="28"/>
        </w:rPr>
        <w:t>□ 免费场地</w:t>
      </w:r>
    </w:p>
    <w:p>
      <w:pPr>
        <w:spacing w:line="620" w:lineRule="exact"/>
        <w:rPr>
          <w:rFonts w:eastAsia="仿宋"/>
          <w:sz w:val="28"/>
        </w:rPr>
      </w:pPr>
      <w:r>
        <w:rPr>
          <w:rFonts w:hint="eastAsia" w:eastAsia="仿宋"/>
          <w:sz w:val="28"/>
        </w:rPr>
        <w:t>□ 装修补贴</w:t>
      </w:r>
    </w:p>
    <w:p>
      <w:pPr>
        <w:spacing w:line="620" w:lineRule="exact"/>
        <w:rPr>
          <w:rFonts w:eastAsia="仿宋"/>
          <w:sz w:val="28"/>
        </w:rPr>
      </w:pPr>
      <w:r>
        <w:rPr>
          <w:rFonts w:hint="eastAsia" w:eastAsia="仿宋"/>
          <w:sz w:val="28"/>
        </w:rPr>
        <w:t>□ 研发补贴</w:t>
      </w:r>
    </w:p>
    <w:p>
      <w:pPr>
        <w:spacing w:line="620" w:lineRule="exact"/>
        <w:rPr>
          <w:rFonts w:eastAsia="仿宋"/>
          <w:sz w:val="28"/>
        </w:rPr>
      </w:pPr>
      <w:r>
        <w:rPr>
          <w:rFonts w:hint="eastAsia" w:eastAsia="仿宋"/>
          <w:sz w:val="28"/>
        </w:rPr>
        <w:t>□ 人才奖励</w:t>
      </w:r>
    </w:p>
    <w:p>
      <w:pPr>
        <w:spacing w:line="620" w:lineRule="exact"/>
        <w:rPr>
          <w:rFonts w:eastAsia="仿宋"/>
          <w:sz w:val="28"/>
        </w:rPr>
      </w:pPr>
      <w:r>
        <w:rPr>
          <w:rFonts w:hint="eastAsia" w:eastAsia="仿宋"/>
          <w:sz w:val="28"/>
        </w:rPr>
        <w:t>□ 审批支持</w:t>
      </w:r>
    </w:p>
    <w:p>
      <w:pPr>
        <w:spacing w:line="620" w:lineRule="exact"/>
        <w:rPr>
          <w:rFonts w:eastAsia="仿宋"/>
          <w:sz w:val="28"/>
        </w:rPr>
      </w:pPr>
      <w:r>
        <w:rPr>
          <w:rFonts w:hint="eastAsia" w:eastAsia="仿宋"/>
          <w:sz w:val="28"/>
        </w:rPr>
        <w:t>□ 一事一议</w:t>
      </w:r>
    </w:p>
    <w:p>
      <w:pPr>
        <w:spacing w:line="620" w:lineRule="exact"/>
        <w:rPr>
          <w:rFonts w:eastAsia="仿宋"/>
          <w:sz w:val="28"/>
        </w:rPr>
      </w:pPr>
      <w:r>
        <w:rPr>
          <w:rFonts w:hint="eastAsia" w:eastAsia="仿宋"/>
          <w:sz w:val="28"/>
        </w:rPr>
        <w:sym w:font="Wingdings 2" w:char="00A3"/>
      </w:r>
      <w:r>
        <w:rPr>
          <w:rFonts w:hint="eastAsia" w:eastAsia="仿宋"/>
          <w:sz w:val="28"/>
        </w:rPr>
        <w:t xml:space="preserve"> 先行先试</w:t>
      </w:r>
    </w:p>
    <w:p>
      <w:pPr>
        <w:spacing w:line="620" w:lineRule="exact"/>
        <w:rPr>
          <w:rFonts w:eastAsia="仿宋"/>
          <w:sz w:val="28"/>
        </w:rPr>
      </w:pPr>
      <w:r>
        <w:rPr>
          <w:rFonts w:hint="eastAsia" w:eastAsia="仿宋"/>
          <w:sz w:val="28"/>
        </w:rPr>
        <w:t>□ 政府基金投资</w:t>
      </w:r>
    </w:p>
    <w:p>
      <w:pPr>
        <w:spacing w:line="620" w:lineRule="exact"/>
        <w:rPr>
          <w:rFonts w:eastAsia="仿宋"/>
          <w:sz w:val="28"/>
        </w:rPr>
      </w:pPr>
      <w:r>
        <w:rPr>
          <w:rFonts w:hint="eastAsia" w:eastAsia="仿宋"/>
          <w:sz w:val="28"/>
        </w:rPr>
        <w:sym w:font="Wingdings 2" w:char="00A3"/>
      </w:r>
      <w:r>
        <w:rPr>
          <w:rFonts w:hint="eastAsia" w:eastAsia="仿宋"/>
          <w:sz w:val="28"/>
        </w:rPr>
        <w:t xml:space="preserve"> 采购运营补贴</w:t>
      </w:r>
    </w:p>
    <w:p>
      <w:pPr>
        <w:spacing w:line="620" w:lineRule="exact"/>
        <w:rPr>
          <w:rFonts w:eastAsia="仿宋"/>
          <w:sz w:val="28"/>
        </w:rPr>
      </w:pPr>
      <w:r>
        <w:rPr>
          <w:rFonts w:hint="eastAsia" w:eastAsia="仿宋"/>
          <w:sz w:val="28"/>
        </w:rPr>
        <w:t>□ 市场订单支持</w:t>
      </w:r>
    </w:p>
    <w:p>
      <w:pPr>
        <w:spacing w:line="620" w:lineRule="exact"/>
        <w:rPr>
          <w:rFonts w:eastAsia="仿宋"/>
          <w:sz w:val="28"/>
        </w:rPr>
      </w:pPr>
      <w:r>
        <w:rPr>
          <w:rFonts w:hint="eastAsia" w:eastAsia="仿宋"/>
          <w:sz w:val="28"/>
        </w:rPr>
        <w:t>□ 企业高管税费减免</w:t>
      </w:r>
    </w:p>
    <w:p>
      <w:pPr>
        <w:spacing w:line="620" w:lineRule="exact"/>
        <w:rPr>
          <w:rFonts w:eastAsia="仿宋"/>
          <w:sz w:val="28"/>
        </w:rPr>
      </w:pPr>
      <w:r>
        <w:rPr>
          <w:rFonts w:hint="eastAsia" w:eastAsia="仿宋"/>
          <w:sz w:val="28"/>
        </w:rPr>
        <w:t>□ 解决伴侣就业及子女入学</w:t>
      </w:r>
    </w:p>
    <w:p>
      <w:pPr>
        <w:spacing w:line="620" w:lineRule="exact"/>
        <w:rPr>
          <w:rFonts w:eastAsia="仿宋"/>
          <w:sz w:val="28"/>
        </w:rPr>
      </w:pPr>
      <w:r>
        <w:rPr>
          <w:rFonts w:hint="eastAsia" w:eastAsia="仿宋"/>
          <w:sz w:val="28"/>
        </w:rPr>
        <w:t>□ 其他</w:t>
      </w:r>
      <w:r>
        <w:rPr>
          <w:rFonts w:eastAsia="仿宋"/>
          <w:sz w:val="28"/>
        </w:rPr>
        <w:t>，比如</w:t>
      </w:r>
    </w:p>
    <w:p>
      <w:pPr>
        <w:spacing w:line="620" w:lineRule="exact"/>
        <w:rPr>
          <w:rFonts w:eastAsia="仿宋"/>
          <w:sz w:val="28"/>
          <w:u w:val="single"/>
        </w:rPr>
      </w:pPr>
      <w:r>
        <w:rPr>
          <w:rFonts w:hint="eastAsia" w:eastAsia="仿宋"/>
          <w:sz w:val="28"/>
          <w:u w:val="single"/>
        </w:rPr>
        <w:t xml:space="preserve">                                                                                         </w:t>
      </w:r>
    </w:p>
    <w:p>
      <w:pPr>
        <w:spacing w:line="620" w:lineRule="exact"/>
        <w:rPr>
          <w:rFonts w:eastAsia="仿宋"/>
          <w:sz w:val="28"/>
          <w:u w:val="single"/>
        </w:rPr>
      </w:pPr>
      <w:r>
        <w:rPr>
          <w:rFonts w:hint="eastAsia" w:eastAsia="仿宋"/>
          <w:sz w:val="28"/>
          <w:u w:val="single"/>
        </w:rPr>
        <w:t xml:space="preserve">                                                              </w:t>
      </w:r>
    </w:p>
    <w:p>
      <w:pPr>
        <w:spacing w:line="620" w:lineRule="exact"/>
        <w:rPr>
          <w:rFonts w:eastAsia="仿宋"/>
          <w:sz w:val="28"/>
          <w:u w:val="single"/>
        </w:rPr>
      </w:pPr>
      <w:r>
        <w:rPr>
          <w:rFonts w:hint="eastAsia" w:eastAsia="仿宋"/>
          <w:sz w:val="28"/>
          <w:u w:val="single"/>
        </w:rPr>
        <w:t xml:space="preserve">                                                              </w:t>
      </w:r>
    </w:p>
    <w:p>
      <w:pPr>
        <w:spacing w:line="620" w:lineRule="exact"/>
        <w:rPr>
          <w:rFonts w:eastAsia="仿宋"/>
          <w:sz w:val="28"/>
          <w:u w:val="single"/>
        </w:rPr>
      </w:pPr>
      <w:r>
        <w:rPr>
          <w:rFonts w:hint="eastAsia" w:eastAsia="仿宋"/>
          <w:sz w:val="28"/>
          <w:u w:val="single"/>
        </w:rPr>
        <w:t xml:space="preserve">                                                              </w:t>
      </w:r>
    </w:p>
    <w:p>
      <w:pPr>
        <w:numPr>
          <w:ilvl w:val="0"/>
          <w:numId w:val="1"/>
        </w:numPr>
        <w:spacing w:line="620" w:lineRule="exact"/>
        <w:rPr>
          <w:rFonts w:eastAsia="仿宋"/>
          <w:b/>
          <w:sz w:val="28"/>
        </w:rPr>
      </w:pPr>
      <w:r>
        <w:rPr>
          <w:rFonts w:hint="eastAsia" w:eastAsia="仿宋"/>
          <w:b/>
          <w:sz w:val="28"/>
        </w:rPr>
        <w:t>企业在技术创新过程中所面临的主要困难：</w:t>
      </w:r>
    </w:p>
    <w:p>
      <w:pPr>
        <w:spacing w:line="620" w:lineRule="exact"/>
        <w:rPr>
          <w:rFonts w:eastAsia="仿宋"/>
          <w:sz w:val="28"/>
        </w:rPr>
      </w:pPr>
      <w:r>
        <w:rPr>
          <w:rFonts w:hint="eastAsia" w:eastAsia="仿宋"/>
          <w:sz w:val="28"/>
        </w:rPr>
        <w:t>□ 资金紧张、融资困难</w:t>
      </w:r>
    </w:p>
    <w:p>
      <w:pPr>
        <w:spacing w:line="620" w:lineRule="exact"/>
        <w:rPr>
          <w:rFonts w:eastAsia="仿宋"/>
          <w:sz w:val="28"/>
        </w:rPr>
      </w:pPr>
      <w:r>
        <w:rPr>
          <w:rFonts w:hint="eastAsia" w:eastAsia="仿宋"/>
          <w:sz w:val="28"/>
        </w:rPr>
        <w:t>□ 对市场前景把握不准</w:t>
      </w:r>
    </w:p>
    <w:p>
      <w:pPr>
        <w:spacing w:line="620" w:lineRule="exact"/>
        <w:rPr>
          <w:rFonts w:eastAsia="仿宋"/>
          <w:sz w:val="28"/>
        </w:rPr>
      </w:pPr>
      <w:r>
        <w:rPr>
          <w:rFonts w:hint="eastAsia" w:eastAsia="仿宋"/>
          <w:sz w:val="28"/>
        </w:rPr>
        <w:t>□ 缺乏研究人员，研发能力不足</w:t>
      </w:r>
    </w:p>
    <w:p>
      <w:pPr>
        <w:spacing w:line="620" w:lineRule="exact"/>
        <w:rPr>
          <w:rFonts w:eastAsia="仿宋"/>
          <w:sz w:val="28"/>
        </w:rPr>
      </w:pPr>
      <w:r>
        <w:rPr>
          <w:rFonts w:hint="eastAsia" w:eastAsia="仿宋"/>
          <w:sz w:val="28"/>
        </w:rPr>
        <w:t>□ 缺乏技术认证、难以通过国家认证</w:t>
      </w:r>
    </w:p>
    <w:p>
      <w:pPr>
        <w:spacing w:line="620" w:lineRule="exact"/>
        <w:rPr>
          <w:rFonts w:eastAsia="仿宋"/>
          <w:sz w:val="28"/>
        </w:rPr>
      </w:pPr>
      <w:r>
        <w:rPr>
          <w:rFonts w:hint="eastAsia" w:eastAsia="仿宋"/>
          <w:sz w:val="28"/>
        </w:rPr>
        <w:t>□ 缺乏产学研对接渠道</w:t>
      </w:r>
    </w:p>
    <w:p>
      <w:pPr>
        <w:spacing w:line="620" w:lineRule="exact"/>
        <w:rPr>
          <w:rFonts w:eastAsia="仿宋"/>
          <w:sz w:val="28"/>
        </w:rPr>
      </w:pPr>
      <w:r>
        <w:rPr>
          <w:rFonts w:hint="eastAsia" w:eastAsia="仿宋"/>
          <w:sz w:val="28"/>
        </w:rPr>
        <w:t>□ 缺乏技术交易平台</w:t>
      </w:r>
    </w:p>
    <w:p>
      <w:pPr>
        <w:spacing w:line="620" w:lineRule="exact"/>
        <w:rPr>
          <w:rFonts w:eastAsia="仿宋"/>
          <w:sz w:val="28"/>
        </w:rPr>
      </w:pPr>
      <w:r>
        <w:rPr>
          <w:rFonts w:hint="eastAsia" w:eastAsia="仿宋"/>
          <w:sz w:val="28"/>
        </w:rPr>
        <w:t>□ 缺乏公共技术服务平台</w:t>
      </w:r>
    </w:p>
    <w:p>
      <w:pPr>
        <w:spacing w:line="620" w:lineRule="exact"/>
        <w:rPr>
          <w:rFonts w:eastAsia="仿宋"/>
          <w:b/>
          <w:sz w:val="28"/>
        </w:rPr>
      </w:pPr>
      <w:r>
        <w:rPr>
          <w:rFonts w:hint="eastAsia" w:eastAsia="仿宋"/>
          <w:sz w:val="28"/>
        </w:rPr>
        <w:t>□ 其他</w:t>
      </w:r>
      <w:r>
        <w:rPr>
          <w:rFonts w:eastAsia="仿宋"/>
          <w:sz w:val="28"/>
        </w:rPr>
        <w:t>，比如</w:t>
      </w:r>
    </w:p>
    <w:p>
      <w:pPr>
        <w:numPr>
          <w:ilvl w:val="0"/>
          <w:numId w:val="1"/>
        </w:numPr>
        <w:spacing w:line="620" w:lineRule="exact"/>
        <w:rPr>
          <w:rFonts w:eastAsia="仿宋"/>
          <w:b/>
          <w:sz w:val="28"/>
        </w:rPr>
      </w:pPr>
      <w:r>
        <w:rPr>
          <w:rFonts w:hint="eastAsia" w:eastAsia="仿宋"/>
          <w:b/>
          <w:sz w:val="28"/>
        </w:rPr>
        <w:t>企业最需要哪方面的人才：</w:t>
      </w:r>
    </w:p>
    <w:p>
      <w:pPr>
        <w:spacing w:line="620" w:lineRule="exact"/>
        <w:rPr>
          <w:rFonts w:eastAsia="仿宋"/>
          <w:sz w:val="28"/>
        </w:rPr>
      </w:pPr>
      <w:r>
        <w:rPr>
          <w:rFonts w:hint="eastAsia" w:eastAsia="仿宋"/>
          <w:sz w:val="28"/>
        </w:rPr>
        <w:t>□ 高层管理人才</w:t>
      </w:r>
    </w:p>
    <w:p>
      <w:pPr>
        <w:spacing w:line="620" w:lineRule="exact"/>
        <w:rPr>
          <w:rFonts w:eastAsia="仿宋"/>
          <w:sz w:val="28"/>
        </w:rPr>
      </w:pPr>
      <w:r>
        <w:rPr>
          <w:rFonts w:hint="eastAsia" w:eastAsia="仿宋"/>
          <w:sz w:val="28"/>
        </w:rPr>
        <w:t>□ 中层管理人才</w:t>
      </w:r>
    </w:p>
    <w:p>
      <w:pPr>
        <w:spacing w:line="620" w:lineRule="exact"/>
        <w:rPr>
          <w:rFonts w:eastAsia="仿宋"/>
          <w:sz w:val="28"/>
        </w:rPr>
      </w:pPr>
      <w:r>
        <w:rPr>
          <w:rFonts w:hint="eastAsia" w:eastAsia="仿宋"/>
          <w:sz w:val="28"/>
        </w:rPr>
        <w:t>□ 高层技术人才</w:t>
      </w:r>
    </w:p>
    <w:p>
      <w:pPr>
        <w:spacing w:line="620" w:lineRule="exact"/>
        <w:rPr>
          <w:rFonts w:eastAsia="仿宋"/>
          <w:sz w:val="28"/>
        </w:rPr>
      </w:pPr>
      <w:r>
        <w:rPr>
          <w:rFonts w:hint="eastAsia" w:eastAsia="仿宋"/>
          <w:sz w:val="28"/>
        </w:rPr>
        <w:t>□ 中层技术骨干</w:t>
      </w:r>
    </w:p>
    <w:p>
      <w:pPr>
        <w:spacing w:line="620" w:lineRule="exact"/>
        <w:rPr>
          <w:rFonts w:eastAsia="仿宋"/>
          <w:sz w:val="28"/>
        </w:rPr>
      </w:pPr>
      <w:r>
        <w:rPr>
          <w:rFonts w:hint="eastAsia" w:eastAsia="仿宋"/>
          <w:sz w:val="28"/>
        </w:rPr>
        <w:t>□ 市场营销人才</w:t>
      </w:r>
    </w:p>
    <w:p>
      <w:pPr>
        <w:spacing w:line="620" w:lineRule="exact"/>
        <w:rPr>
          <w:rFonts w:eastAsia="仿宋"/>
          <w:b/>
          <w:sz w:val="28"/>
        </w:rPr>
      </w:pPr>
      <w:r>
        <w:rPr>
          <w:rFonts w:hint="eastAsia" w:eastAsia="仿宋"/>
          <w:sz w:val="28"/>
        </w:rPr>
        <w:t>□ 其他</w:t>
      </w:r>
      <w:r>
        <w:rPr>
          <w:rFonts w:eastAsia="仿宋"/>
          <w:sz w:val="28"/>
        </w:rPr>
        <w:t>，比如</w:t>
      </w:r>
    </w:p>
    <w:p>
      <w:pPr>
        <w:numPr>
          <w:ilvl w:val="0"/>
          <w:numId w:val="1"/>
        </w:numPr>
        <w:spacing w:line="620" w:lineRule="exact"/>
        <w:rPr>
          <w:rFonts w:eastAsia="仿宋"/>
          <w:b/>
          <w:sz w:val="28"/>
        </w:rPr>
      </w:pPr>
      <w:r>
        <w:rPr>
          <w:rFonts w:hint="eastAsia" w:eastAsia="仿宋"/>
          <w:b/>
          <w:sz w:val="28"/>
        </w:rPr>
        <w:t>企业希望政府在人才服务方面提供哪些支持：</w:t>
      </w:r>
    </w:p>
    <w:p>
      <w:pPr>
        <w:spacing w:line="620" w:lineRule="exact"/>
        <w:rPr>
          <w:rFonts w:eastAsia="仿宋"/>
          <w:sz w:val="28"/>
        </w:rPr>
      </w:pPr>
      <w:r>
        <w:rPr>
          <w:rFonts w:hint="eastAsia" w:eastAsia="仿宋"/>
          <w:sz w:val="28"/>
        </w:rPr>
        <w:t>□ 针对中小</w:t>
      </w:r>
      <w:r>
        <w:rPr>
          <w:rFonts w:eastAsia="仿宋"/>
          <w:sz w:val="28"/>
        </w:rPr>
        <w:t>企业开展专业的人才培训</w:t>
      </w:r>
    </w:p>
    <w:p>
      <w:pPr>
        <w:spacing w:line="620" w:lineRule="exact"/>
        <w:rPr>
          <w:rFonts w:eastAsia="仿宋"/>
          <w:sz w:val="28"/>
        </w:rPr>
      </w:pPr>
      <w:r>
        <w:rPr>
          <w:rFonts w:hint="eastAsia" w:eastAsia="仿宋"/>
          <w:sz w:val="28"/>
        </w:rPr>
        <w:t>□ 成为密切</w:t>
      </w:r>
      <w:r>
        <w:rPr>
          <w:rFonts w:eastAsia="仿宋"/>
          <w:sz w:val="28"/>
        </w:rPr>
        <w:t>连接企业和</w:t>
      </w:r>
      <w:r>
        <w:rPr>
          <w:rFonts w:hint="eastAsia" w:eastAsia="仿宋"/>
          <w:sz w:val="28"/>
        </w:rPr>
        <w:t>高校</w:t>
      </w:r>
      <w:r>
        <w:rPr>
          <w:rFonts w:eastAsia="仿宋"/>
          <w:sz w:val="28"/>
        </w:rPr>
        <w:t>的“纽带”，对接双方人才需求</w:t>
      </w:r>
    </w:p>
    <w:p>
      <w:pPr>
        <w:spacing w:line="620" w:lineRule="exact"/>
        <w:rPr>
          <w:rFonts w:eastAsia="仿宋"/>
          <w:sz w:val="28"/>
        </w:rPr>
      </w:pPr>
      <w:r>
        <w:rPr>
          <w:rFonts w:hint="eastAsia" w:eastAsia="仿宋"/>
          <w:sz w:val="28"/>
        </w:rPr>
        <w:t>□ 定期</w:t>
      </w:r>
      <w:r>
        <w:rPr>
          <w:rFonts w:eastAsia="仿宋"/>
          <w:sz w:val="28"/>
        </w:rPr>
        <w:t>举办</w:t>
      </w:r>
      <w:r>
        <w:rPr>
          <w:rFonts w:hint="eastAsia" w:eastAsia="仿宋"/>
          <w:sz w:val="28"/>
        </w:rPr>
        <w:t>专项</w:t>
      </w:r>
      <w:r>
        <w:rPr>
          <w:rFonts w:eastAsia="仿宋"/>
          <w:sz w:val="28"/>
        </w:rPr>
        <w:t>招聘会</w:t>
      </w:r>
    </w:p>
    <w:p>
      <w:pPr>
        <w:spacing w:line="620" w:lineRule="exact"/>
        <w:rPr>
          <w:rFonts w:eastAsia="仿宋"/>
          <w:sz w:val="28"/>
        </w:rPr>
      </w:pPr>
      <w:r>
        <w:rPr>
          <w:rFonts w:hint="eastAsia" w:eastAsia="仿宋"/>
          <w:sz w:val="28"/>
        </w:rPr>
        <w:t>□ 为</w:t>
      </w:r>
      <w:r>
        <w:rPr>
          <w:rFonts w:eastAsia="仿宋"/>
          <w:sz w:val="28"/>
        </w:rPr>
        <w:t>企业</w:t>
      </w:r>
      <w:r>
        <w:rPr>
          <w:rFonts w:hint="eastAsia" w:eastAsia="仿宋"/>
          <w:sz w:val="28"/>
        </w:rPr>
        <w:t>个性化</w:t>
      </w:r>
      <w:r>
        <w:rPr>
          <w:rFonts w:eastAsia="仿宋"/>
          <w:sz w:val="28"/>
        </w:rPr>
        <w:t>定制培训</w:t>
      </w:r>
    </w:p>
    <w:p>
      <w:pPr>
        <w:spacing w:line="620" w:lineRule="exact"/>
        <w:rPr>
          <w:rFonts w:eastAsia="仿宋"/>
          <w:sz w:val="28"/>
        </w:rPr>
      </w:pPr>
      <w:r>
        <w:rPr>
          <w:rFonts w:hint="eastAsia" w:eastAsia="仿宋"/>
          <w:sz w:val="28"/>
        </w:rPr>
        <w:t>□ 提供</w:t>
      </w:r>
      <w:r>
        <w:rPr>
          <w:rFonts w:eastAsia="仿宋"/>
          <w:sz w:val="28"/>
        </w:rPr>
        <w:t>中高端人才的猎头服务</w:t>
      </w:r>
    </w:p>
    <w:p>
      <w:pPr>
        <w:spacing w:line="620" w:lineRule="exact"/>
        <w:rPr>
          <w:rFonts w:eastAsia="仿宋"/>
          <w:sz w:val="28"/>
        </w:rPr>
      </w:pPr>
      <w:r>
        <w:rPr>
          <w:rFonts w:hint="eastAsia" w:eastAsia="仿宋"/>
          <w:sz w:val="28"/>
        </w:rPr>
        <w:t>□ 牵头组织人才俱乐部/社团等</w:t>
      </w:r>
    </w:p>
    <w:p>
      <w:pPr>
        <w:spacing w:line="620" w:lineRule="exact"/>
        <w:rPr>
          <w:rFonts w:eastAsia="仿宋"/>
          <w:sz w:val="28"/>
          <w:u w:val="single"/>
        </w:rPr>
      </w:pPr>
      <w:r>
        <w:rPr>
          <w:rFonts w:hint="eastAsia" w:eastAsia="仿宋"/>
          <w:sz w:val="28"/>
        </w:rPr>
        <w:t>□ 其他</w:t>
      </w:r>
      <w:r>
        <w:rPr>
          <w:rFonts w:eastAsia="仿宋"/>
          <w:sz w:val="28"/>
        </w:rPr>
        <w:t>，比如</w:t>
      </w:r>
    </w:p>
    <w:p>
      <w:pPr>
        <w:numPr>
          <w:ilvl w:val="0"/>
          <w:numId w:val="1"/>
        </w:numPr>
        <w:spacing w:line="620" w:lineRule="exact"/>
        <w:rPr>
          <w:rFonts w:eastAsia="仿宋"/>
          <w:b/>
          <w:sz w:val="28"/>
        </w:rPr>
      </w:pPr>
      <w:r>
        <w:rPr>
          <w:rFonts w:hint="eastAsia" w:eastAsia="仿宋"/>
          <w:b/>
          <w:sz w:val="28"/>
        </w:rPr>
        <w:t>企业希望人才政策在哪些方面进行优化：</w:t>
      </w:r>
    </w:p>
    <w:p>
      <w:pPr>
        <w:spacing w:line="620" w:lineRule="exact"/>
        <w:rPr>
          <w:rFonts w:eastAsia="仿宋"/>
          <w:sz w:val="28"/>
        </w:rPr>
      </w:pPr>
      <w:r>
        <w:rPr>
          <w:rFonts w:hint="eastAsia" w:eastAsia="仿宋"/>
          <w:sz w:val="28"/>
        </w:rPr>
        <w:t>□ 加大对本科、硕士群体的补贴力度</w:t>
      </w:r>
    </w:p>
    <w:p>
      <w:pPr>
        <w:spacing w:line="620" w:lineRule="exact"/>
        <w:rPr>
          <w:rFonts w:eastAsia="仿宋"/>
          <w:sz w:val="28"/>
        </w:rPr>
      </w:pPr>
      <w:r>
        <w:rPr>
          <w:rFonts w:hint="eastAsia" w:eastAsia="仿宋"/>
          <w:sz w:val="28"/>
        </w:rPr>
        <w:t>□ 出台高层次人才的个人所得税减免、返还政策</w:t>
      </w:r>
    </w:p>
    <w:p>
      <w:pPr>
        <w:spacing w:line="620" w:lineRule="exact"/>
        <w:rPr>
          <w:rFonts w:eastAsia="仿宋"/>
          <w:sz w:val="28"/>
        </w:rPr>
      </w:pPr>
      <w:r>
        <w:rPr>
          <w:rFonts w:hint="eastAsia" w:eastAsia="仿宋"/>
          <w:sz w:val="28"/>
        </w:rPr>
        <w:t>□ 加强人才申报、认定的政策兑现力度</w:t>
      </w:r>
    </w:p>
    <w:p>
      <w:pPr>
        <w:spacing w:line="620" w:lineRule="exact"/>
        <w:rPr>
          <w:rFonts w:eastAsia="仿宋"/>
          <w:sz w:val="28"/>
        </w:rPr>
      </w:pPr>
      <w:r>
        <w:rPr>
          <w:rFonts w:hint="eastAsia" w:eastAsia="仿宋"/>
          <w:sz w:val="28"/>
        </w:rPr>
        <w:t>□ 加大人才住房供给</w:t>
      </w:r>
    </w:p>
    <w:p>
      <w:pPr>
        <w:spacing w:line="620" w:lineRule="exact"/>
        <w:rPr>
          <w:rFonts w:eastAsia="仿宋"/>
          <w:sz w:val="28"/>
        </w:rPr>
      </w:pPr>
      <w:r>
        <w:rPr>
          <w:rFonts w:hint="eastAsia" w:eastAsia="仿宋"/>
          <w:sz w:val="28"/>
        </w:rPr>
        <w:t>□ 充分下放人才认定权限给企业</w:t>
      </w:r>
    </w:p>
    <w:p>
      <w:pPr>
        <w:spacing w:line="620" w:lineRule="exact"/>
        <w:rPr>
          <w:rFonts w:hint="eastAsia" w:eastAsia="仿宋"/>
          <w:sz w:val="28"/>
        </w:rPr>
      </w:pPr>
      <w:r>
        <w:rPr>
          <w:rFonts w:hint="eastAsia" w:eastAsia="仿宋"/>
          <w:sz w:val="28"/>
        </w:rPr>
        <w:t>□ 其他</w:t>
      </w:r>
      <w:r>
        <w:rPr>
          <w:rFonts w:eastAsia="仿宋"/>
          <w:sz w:val="28"/>
        </w:rPr>
        <w:t>，比如</w:t>
      </w:r>
    </w:p>
    <w:p>
      <w:pPr>
        <w:spacing w:line="620" w:lineRule="exact"/>
        <w:rPr>
          <w:rFonts w:hint="eastAsia" w:eastAsia="仿宋"/>
          <w:sz w:val="28"/>
        </w:rPr>
      </w:pPr>
    </w:p>
    <w:p>
      <w:pPr>
        <w:spacing w:line="620" w:lineRule="exact"/>
        <w:rPr>
          <w:rFonts w:eastAsia="仿宋"/>
          <w:sz w:val="28"/>
          <w:u w:val="single"/>
        </w:rPr>
      </w:pPr>
    </w:p>
    <w:p>
      <w:pPr>
        <w:numPr>
          <w:ilvl w:val="0"/>
          <w:numId w:val="1"/>
        </w:numPr>
        <w:spacing w:line="620" w:lineRule="exact"/>
        <w:rPr>
          <w:rFonts w:eastAsia="仿宋"/>
          <w:b/>
          <w:sz w:val="28"/>
        </w:rPr>
      </w:pPr>
      <w:r>
        <w:rPr>
          <w:rFonts w:hint="eastAsia" w:eastAsia="仿宋"/>
          <w:b/>
          <w:sz w:val="28"/>
        </w:rPr>
        <w:t>企业希望通过哪些渠道推动产学研合作：</w:t>
      </w:r>
    </w:p>
    <w:p>
      <w:pPr>
        <w:spacing w:line="620" w:lineRule="exact"/>
        <w:rPr>
          <w:rFonts w:eastAsia="仿宋"/>
          <w:sz w:val="28"/>
        </w:rPr>
      </w:pPr>
      <w:r>
        <w:rPr>
          <w:rFonts w:hint="eastAsia" w:eastAsia="仿宋"/>
          <w:sz w:val="28"/>
        </w:rPr>
        <w:t>□ 政府推介</w:t>
      </w:r>
    </w:p>
    <w:p>
      <w:pPr>
        <w:spacing w:line="620" w:lineRule="exact"/>
        <w:rPr>
          <w:rFonts w:eastAsia="仿宋"/>
          <w:sz w:val="28"/>
        </w:rPr>
      </w:pPr>
      <w:r>
        <w:rPr>
          <w:rFonts w:hint="eastAsia" w:eastAsia="仿宋"/>
          <w:sz w:val="28"/>
        </w:rPr>
        <w:t>□ 专业</w:t>
      </w:r>
      <w:r>
        <w:rPr>
          <w:rFonts w:eastAsia="仿宋"/>
          <w:sz w:val="28"/>
        </w:rPr>
        <w:t>机构推介</w:t>
      </w:r>
    </w:p>
    <w:p>
      <w:pPr>
        <w:spacing w:line="620" w:lineRule="exact"/>
        <w:rPr>
          <w:rFonts w:eastAsia="仿宋"/>
          <w:sz w:val="28"/>
        </w:rPr>
      </w:pPr>
      <w:r>
        <w:rPr>
          <w:rFonts w:hint="eastAsia" w:eastAsia="仿宋"/>
          <w:sz w:val="28"/>
        </w:rPr>
        <w:t>□ 院校</w:t>
      </w:r>
      <w:r>
        <w:rPr>
          <w:rFonts w:eastAsia="仿宋"/>
          <w:sz w:val="28"/>
        </w:rPr>
        <w:t>推介</w:t>
      </w:r>
    </w:p>
    <w:p>
      <w:pPr>
        <w:spacing w:line="620" w:lineRule="exact"/>
        <w:rPr>
          <w:rFonts w:eastAsia="仿宋"/>
          <w:sz w:val="28"/>
        </w:rPr>
      </w:pPr>
      <w:r>
        <w:rPr>
          <w:rFonts w:hint="eastAsia" w:eastAsia="仿宋"/>
          <w:sz w:val="28"/>
        </w:rPr>
        <w:t>□ 技术</w:t>
      </w:r>
      <w:r>
        <w:rPr>
          <w:rFonts w:eastAsia="仿宋"/>
          <w:sz w:val="28"/>
        </w:rPr>
        <w:t>成果展示会</w:t>
      </w:r>
    </w:p>
    <w:p>
      <w:pPr>
        <w:spacing w:line="620" w:lineRule="exact"/>
        <w:rPr>
          <w:rFonts w:eastAsia="仿宋"/>
          <w:sz w:val="28"/>
        </w:rPr>
      </w:pPr>
      <w:r>
        <w:rPr>
          <w:rFonts w:hint="eastAsia" w:eastAsia="仿宋"/>
          <w:sz w:val="28"/>
        </w:rPr>
        <w:t>□ 其他</w:t>
      </w:r>
      <w:r>
        <w:rPr>
          <w:rFonts w:eastAsia="仿宋"/>
          <w:sz w:val="28"/>
        </w:rPr>
        <w:t>，如______________</w:t>
      </w:r>
    </w:p>
    <w:p>
      <w:pPr>
        <w:numPr>
          <w:ilvl w:val="0"/>
          <w:numId w:val="1"/>
        </w:numPr>
        <w:spacing w:line="620" w:lineRule="exact"/>
        <w:rPr>
          <w:rFonts w:eastAsia="仿宋"/>
          <w:b/>
          <w:sz w:val="28"/>
        </w:rPr>
      </w:pPr>
      <w:r>
        <w:rPr>
          <w:rFonts w:hint="eastAsia" w:eastAsia="仿宋"/>
          <w:b/>
          <w:sz w:val="28"/>
        </w:rPr>
        <w:t>企业认为青岛市需要加强哪些产业创新平台的建设力度：</w:t>
      </w:r>
    </w:p>
    <w:p>
      <w:pPr>
        <w:spacing w:line="620" w:lineRule="exact"/>
        <w:rPr>
          <w:rFonts w:eastAsia="仿宋"/>
          <w:sz w:val="28"/>
        </w:rPr>
      </w:pPr>
      <w:r>
        <w:rPr>
          <w:rFonts w:hint="eastAsia" w:eastAsia="仿宋"/>
          <w:sz w:val="28"/>
        </w:rPr>
        <w:t>□ 产业研究院</w:t>
      </w:r>
    </w:p>
    <w:p>
      <w:pPr>
        <w:spacing w:line="620" w:lineRule="exact"/>
        <w:rPr>
          <w:rFonts w:eastAsia="仿宋"/>
          <w:sz w:val="28"/>
        </w:rPr>
      </w:pPr>
      <w:r>
        <w:rPr>
          <w:rFonts w:hint="eastAsia" w:eastAsia="仿宋"/>
          <w:sz w:val="28"/>
        </w:rPr>
        <w:t>□ 工程技术中心</w:t>
      </w:r>
    </w:p>
    <w:p>
      <w:pPr>
        <w:spacing w:line="620" w:lineRule="exact"/>
        <w:rPr>
          <w:rFonts w:eastAsia="仿宋"/>
          <w:sz w:val="28"/>
        </w:rPr>
      </w:pPr>
      <w:r>
        <w:rPr>
          <w:rFonts w:hint="eastAsia" w:eastAsia="仿宋"/>
          <w:sz w:val="28"/>
        </w:rPr>
        <w:t>□ 企业研发中心</w:t>
      </w:r>
    </w:p>
    <w:p>
      <w:pPr>
        <w:spacing w:line="620" w:lineRule="exact"/>
        <w:rPr>
          <w:rFonts w:eastAsia="仿宋"/>
          <w:sz w:val="28"/>
        </w:rPr>
      </w:pPr>
      <w:r>
        <w:rPr>
          <w:rFonts w:hint="eastAsia" w:eastAsia="仿宋"/>
          <w:sz w:val="28"/>
        </w:rPr>
        <w:t>□ 国家/重点实验室</w:t>
      </w:r>
    </w:p>
    <w:p>
      <w:pPr>
        <w:spacing w:line="620" w:lineRule="exact"/>
        <w:rPr>
          <w:rFonts w:eastAsia="仿宋"/>
          <w:sz w:val="28"/>
        </w:rPr>
      </w:pPr>
      <w:r>
        <w:rPr>
          <w:rFonts w:hint="eastAsia" w:eastAsia="仿宋"/>
          <w:sz w:val="28"/>
        </w:rPr>
        <w:t>□ 工程实验室</w:t>
      </w:r>
    </w:p>
    <w:p>
      <w:pPr>
        <w:spacing w:line="620" w:lineRule="exact"/>
        <w:rPr>
          <w:rFonts w:eastAsia="仿宋"/>
          <w:sz w:val="28"/>
        </w:rPr>
      </w:pPr>
      <w:r>
        <w:rPr>
          <w:rFonts w:hint="eastAsia" w:eastAsia="仿宋"/>
          <w:sz w:val="28"/>
        </w:rPr>
        <w:t>□ 小/中试基地</w:t>
      </w:r>
    </w:p>
    <w:p>
      <w:pPr>
        <w:spacing w:line="620" w:lineRule="exact"/>
        <w:rPr>
          <w:rFonts w:eastAsia="仿宋"/>
          <w:sz w:val="28"/>
        </w:rPr>
      </w:pPr>
      <w:r>
        <w:rPr>
          <w:rFonts w:hint="eastAsia" w:eastAsia="仿宋"/>
          <w:sz w:val="28"/>
        </w:rPr>
        <w:t>□ 公共技术服务平台</w:t>
      </w:r>
    </w:p>
    <w:p>
      <w:pPr>
        <w:spacing w:line="620" w:lineRule="exact"/>
        <w:rPr>
          <w:rFonts w:eastAsia="仿宋"/>
          <w:sz w:val="24"/>
        </w:rPr>
      </w:pPr>
      <w:r>
        <w:rPr>
          <w:rFonts w:hint="eastAsia" w:eastAsia="仿宋"/>
          <w:sz w:val="28"/>
        </w:rPr>
        <w:t>□ 其他</w:t>
      </w:r>
      <w:r>
        <w:rPr>
          <w:rFonts w:eastAsia="仿宋"/>
          <w:sz w:val="28"/>
        </w:rPr>
        <w:t>，比如</w:t>
      </w:r>
    </w:p>
    <w:p>
      <w:pPr>
        <w:numPr>
          <w:ilvl w:val="0"/>
          <w:numId w:val="1"/>
        </w:numPr>
        <w:spacing w:line="620" w:lineRule="exact"/>
        <w:rPr>
          <w:rFonts w:eastAsia="仿宋"/>
          <w:b/>
          <w:sz w:val="28"/>
        </w:rPr>
      </w:pPr>
      <w:r>
        <w:rPr>
          <w:rFonts w:hint="eastAsia" w:eastAsia="仿宋"/>
          <w:b/>
          <w:sz w:val="28"/>
        </w:rPr>
        <w:t>从创业角度，</w:t>
      </w:r>
      <w:r>
        <w:rPr>
          <w:rFonts w:hint="eastAsia" w:eastAsia="仿宋" w:cs="宋体"/>
          <w:b/>
          <w:kern w:val="0"/>
          <w:sz w:val="28"/>
          <w:szCs w:val="28"/>
        </w:rPr>
        <w:t>企业</w:t>
      </w:r>
      <w:r>
        <w:rPr>
          <w:rFonts w:hint="eastAsia" w:eastAsia="仿宋"/>
          <w:b/>
          <w:sz w:val="28"/>
        </w:rPr>
        <w:t>最希望得到哪些服务：</w:t>
      </w:r>
    </w:p>
    <w:p>
      <w:pPr>
        <w:spacing w:line="620" w:lineRule="exact"/>
        <w:rPr>
          <w:rFonts w:eastAsia="仿宋"/>
          <w:sz w:val="28"/>
        </w:rPr>
      </w:pPr>
      <w:r>
        <w:rPr>
          <w:rFonts w:hint="eastAsia" w:eastAsia="仿宋"/>
          <w:sz w:val="28"/>
        </w:rPr>
        <w:t>□ 创业空间</w:t>
      </w:r>
    </w:p>
    <w:p>
      <w:pPr>
        <w:spacing w:line="620" w:lineRule="exact"/>
        <w:rPr>
          <w:rFonts w:eastAsia="仿宋"/>
          <w:sz w:val="28"/>
        </w:rPr>
      </w:pPr>
      <w:r>
        <w:rPr>
          <w:rFonts w:hint="eastAsia" w:eastAsia="仿宋"/>
          <w:sz w:val="28"/>
        </w:rPr>
        <w:t>□ 孵化服务</w:t>
      </w:r>
    </w:p>
    <w:p>
      <w:pPr>
        <w:spacing w:line="620" w:lineRule="exact"/>
        <w:rPr>
          <w:rFonts w:eastAsia="仿宋"/>
          <w:sz w:val="28"/>
        </w:rPr>
      </w:pPr>
      <w:r>
        <w:rPr>
          <w:rFonts w:hint="eastAsia" w:eastAsia="仿宋"/>
          <w:sz w:val="28"/>
        </w:rPr>
        <w:t>□ 创业投资</w:t>
      </w:r>
    </w:p>
    <w:p>
      <w:pPr>
        <w:spacing w:line="620" w:lineRule="exact"/>
        <w:rPr>
          <w:rFonts w:eastAsia="仿宋"/>
          <w:sz w:val="28"/>
        </w:rPr>
      </w:pPr>
      <w:r>
        <w:rPr>
          <w:rFonts w:hint="eastAsia" w:eastAsia="仿宋"/>
          <w:sz w:val="28"/>
        </w:rPr>
        <w:t>□ 创业教育</w:t>
      </w:r>
    </w:p>
    <w:p>
      <w:pPr>
        <w:spacing w:line="620" w:lineRule="exact"/>
        <w:rPr>
          <w:rFonts w:eastAsia="仿宋"/>
          <w:sz w:val="28"/>
        </w:rPr>
      </w:pPr>
      <w:r>
        <w:rPr>
          <w:rFonts w:hint="eastAsia" w:eastAsia="仿宋"/>
          <w:sz w:val="28"/>
        </w:rPr>
        <w:t>□ 资源链接</w:t>
      </w:r>
    </w:p>
    <w:p>
      <w:pPr>
        <w:spacing w:line="620" w:lineRule="exact"/>
        <w:rPr>
          <w:rFonts w:eastAsia="仿宋"/>
          <w:sz w:val="28"/>
        </w:rPr>
      </w:pPr>
      <w:r>
        <w:rPr>
          <w:rFonts w:hint="eastAsia" w:eastAsia="仿宋"/>
          <w:sz w:val="28"/>
        </w:rPr>
        <w:t>□ 创业培训</w:t>
      </w:r>
    </w:p>
    <w:p>
      <w:pPr>
        <w:spacing w:line="620" w:lineRule="exact"/>
        <w:rPr>
          <w:rFonts w:eastAsia="仿宋"/>
          <w:sz w:val="28"/>
        </w:rPr>
      </w:pPr>
      <w:r>
        <w:rPr>
          <w:rFonts w:hint="eastAsia" w:eastAsia="仿宋"/>
          <w:sz w:val="28"/>
        </w:rPr>
        <w:t>□ 活动赛事</w:t>
      </w:r>
    </w:p>
    <w:p>
      <w:pPr>
        <w:spacing w:line="620" w:lineRule="exact"/>
        <w:rPr>
          <w:rFonts w:eastAsia="仿宋"/>
          <w:sz w:val="24"/>
        </w:rPr>
      </w:pPr>
      <w:r>
        <w:rPr>
          <w:rFonts w:hint="eastAsia" w:eastAsia="仿宋"/>
          <w:sz w:val="28"/>
        </w:rPr>
        <w:t>□ 其他</w:t>
      </w:r>
      <w:r>
        <w:rPr>
          <w:rFonts w:eastAsia="仿宋"/>
          <w:sz w:val="28"/>
        </w:rPr>
        <w:t>，比如</w:t>
      </w:r>
    </w:p>
    <w:p>
      <w:pPr>
        <w:numPr>
          <w:ilvl w:val="0"/>
          <w:numId w:val="1"/>
        </w:numPr>
        <w:spacing w:line="620" w:lineRule="exact"/>
        <w:rPr>
          <w:rFonts w:eastAsia="仿宋"/>
          <w:b/>
          <w:sz w:val="28"/>
        </w:rPr>
      </w:pPr>
      <w:r>
        <w:rPr>
          <w:rFonts w:hint="eastAsia" w:eastAsia="仿宋"/>
          <w:b/>
          <w:sz w:val="28"/>
        </w:rPr>
        <w:t>从产业生态培育的角度，企业希望引入哪些枢纽型组织：</w:t>
      </w:r>
    </w:p>
    <w:p>
      <w:pPr>
        <w:spacing w:line="620" w:lineRule="exact"/>
        <w:rPr>
          <w:rFonts w:eastAsia="仿宋"/>
          <w:sz w:val="28"/>
        </w:rPr>
      </w:pPr>
      <w:r>
        <w:rPr>
          <w:rFonts w:hint="eastAsia" w:eastAsia="仿宋"/>
          <w:sz w:val="28"/>
        </w:rPr>
        <w:t>□ 行业协会</w:t>
      </w:r>
    </w:p>
    <w:p>
      <w:pPr>
        <w:spacing w:line="620" w:lineRule="exact"/>
        <w:rPr>
          <w:rFonts w:eastAsia="仿宋"/>
          <w:sz w:val="28"/>
        </w:rPr>
      </w:pPr>
      <w:r>
        <w:rPr>
          <w:rFonts w:hint="eastAsia" w:eastAsia="仿宋"/>
          <w:sz w:val="28"/>
        </w:rPr>
        <w:t>□ 产业技术联盟</w:t>
      </w:r>
    </w:p>
    <w:p>
      <w:pPr>
        <w:spacing w:line="620" w:lineRule="exact"/>
        <w:rPr>
          <w:rFonts w:eastAsia="仿宋"/>
          <w:sz w:val="28"/>
        </w:rPr>
      </w:pPr>
      <w:r>
        <w:rPr>
          <w:rFonts w:hint="eastAsia" w:eastAsia="仿宋"/>
          <w:sz w:val="28"/>
        </w:rPr>
        <w:t>□ 商会</w:t>
      </w:r>
    </w:p>
    <w:p>
      <w:pPr>
        <w:spacing w:line="620" w:lineRule="exact"/>
        <w:rPr>
          <w:rFonts w:eastAsia="仿宋"/>
          <w:sz w:val="28"/>
        </w:rPr>
      </w:pPr>
      <w:r>
        <w:rPr>
          <w:rFonts w:hint="eastAsia" w:eastAsia="仿宋"/>
          <w:sz w:val="28"/>
        </w:rPr>
        <w:t>□ 校友会</w:t>
      </w:r>
    </w:p>
    <w:p>
      <w:pPr>
        <w:spacing w:line="620" w:lineRule="exact"/>
        <w:rPr>
          <w:rFonts w:eastAsia="仿宋"/>
          <w:sz w:val="28"/>
        </w:rPr>
      </w:pPr>
      <w:r>
        <w:rPr>
          <w:rFonts w:hint="eastAsia" w:eastAsia="仿宋"/>
          <w:sz w:val="28"/>
        </w:rPr>
        <w:t>□ 其他</w:t>
      </w:r>
      <w:r>
        <w:rPr>
          <w:rFonts w:eastAsia="仿宋"/>
          <w:sz w:val="28"/>
        </w:rPr>
        <w:t>，比如</w:t>
      </w:r>
    </w:p>
    <w:p>
      <w:pPr>
        <w:numPr>
          <w:ilvl w:val="0"/>
          <w:numId w:val="1"/>
        </w:numPr>
        <w:spacing w:line="620" w:lineRule="exact"/>
        <w:rPr>
          <w:rFonts w:eastAsia="仿宋"/>
          <w:b/>
          <w:sz w:val="28"/>
        </w:rPr>
      </w:pPr>
      <w:r>
        <w:rPr>
          <w:rFonts w:hint="eastAsia" w:eastAsia="仿宋"/>
          <w:b/>
          <w:sz w:val="28"/>
        </w:rPr>
        <w:t>企业希望政府在市场拓展方面能提供哪些服务：</w:t>
      </w:r>
    </w:p>
    <w:p>
      <w:pPr>
        <w:spacing w:line="620" w:lineRule="exact"/>
        <w:rPr>
          <w:rFonts w:eastAsia="仿宋"/>
          <w:sz w:val="28"/>
        </w:rPr>
      </w:pPr>
      <w:r>
        <w:rPr>
          <w:rFonts w:hint="eastAsia" w:eastAsia="仿宋"/>
          <w:sz w:val="28"/>
        </w:rPr>
        <w:sym w:font="Wingdings 2" w:char="00A3"/>
      </w:r>
      <w:r>
        <w:rPr>
          <w:rFonts w:hint="eastAsia" w:eastAsia="仿宋"/>
          <w:sz w:val="28"/>
        </w:rPr>
        <w:t xml:space="preserve"> 提供</w:t>
      </w:r>
      <w:r>
        <w:rPr>
          <w:rFonts w:eastAsia="仿宋"/>
          <w:sz w:val="28"/>
        </w:rPr>
        <w:t>市场信息</w:t>
      </w:r>
    </w:p>
    <w:p>
      <w:pPr>
        <w:spacing w:line="620" w:lineRule="exact"/>
        <w:rPr>
          <w:rFonts w:eastAsia="仿宋"/>
          <w:sz w:val="28"/>
        </w:rPr>
      </w:pPr>
      <w:r>
        <w:rPr>
          <w:rFonts w:hint="eastAsia" w:eastAsia="仿宋"/>
          <w:sz w:val="28"/>
        </w:rPr>
        <w:t>□ 扩大</w:t>
      </w:r>
      <w:r>
        <w:rPr>
          <w:rFonts w:eastAsia="仿宋"/>
          <w:sz w:val="28"/>
        </w:rPr>
        <w:t>政府采购本地企业产品的比例</w:t>
      </w:r>
    </w:p>
    <w:p>
      <w:pPr>
        <w:spacing w:line="620" w:lineRule="exact"/>
        <w:rPr>
          <w:rFonts w:eastAsia="仿宋"/>
          <w:sz w:val="28"/>
        </w:rPr>
      </w:pPr>
      <w:r>
        <w:rPr>
          <w:rFonts w:hint="eastAsia" w:eastAsia="仿宋"/>
          <w:sz w:val="28"/>
        </w:rPr>
        <w:t>□ 组织</w:t>
      </w:r>
      <w:r>
        <w:rPr>
          <w:rFonts w:eastAsia="仿宋"/>
          <w:sz w:val="28"/>
        </w:rPr>
        <w:t>企业参加商品交易会、博览会</w:t>
      </w:r>
    </w:p>
    <w:p>
      <w:pPr>
        <w:spacing w:line="620" w:lineRule="exact"/>
        <w:rPr>
          <w:rFonts w:eastAsia="仿宋"/>
          <w:sz w:val="28"/>
        </w:rPr>
      </w:pPr>
      <w:r>
        <w:rPr>
          <w:rFonts w:hint="eastAsia" w:eastAsia="仿宋"/>
          <w:sz w:val="28"/>
        </w:rPr>
        <w:t>□ 搭建</w:t>
      </w:r>
      <w:r>
        <w:rPr>
          <w:rFonts w:eastAsia="仿宋"/>
          <w:sz w:val="28"/>
        </w:rPr>
        <w:t>与国内外企业合作的渠道</w:t>
      </w:r>
    </w:p>
    <w:p>
      <w:pPr>
        <w:spacing w:line="620" w:lineRule="exact"/>
        <w:rPr>
          <w:rFonts w:eastAsia="仿宋"/>
          <w:sz w:val="28"/>
        </w:rPr>
      </w:pPr>
      <w:r>
        <w:rPr>
          <w:rFonts w:hint="eastAsia" w:eastAsia="仿宋"/>
          <w:sz w:val="28"/>
        </w:rPr>
        <w:t>□ 提供</w:t>
      </w:r>
      <w:r>
        <w:rPr>
          <w:rFonts w:eastAsia="仿宋"/>
          <w:sz w:val="28"/>
        </w:rPr>
        <w:t>于市场开拓相关的咨询服务</w:t>
      </w:r>
    </w:p>
    <w:p>
      <w:pPr>
        <w:spacing w:line="620" w:lineRule="exact"/>
        <w:rPr>
          <w:rFonts w:eastAsia="仿宋"/>
          <w:sz w:val="28"/>
        </w:rPr>
      </w:pPr>
      <w:r>
        <w:rPr>
          <w:rFonts w:hint="eastAsia" w:eastAsia="仿宋"/>
          <w:sz w:val="28"/>
        </w:rPr>
        <w:t>□ 鼓励</w:t>
      </w:r>
      <w:r>
        <w:rPr>
          <w:rFonts w:eastAsia="仿宋"/>
          <w:sz w:val="28"/>
        </w:rPr>
        <w:t>发展的优惠政策</w:t>
      </w:r>
    </w:p>
    <w:p>
      <w:pPr>
        <w:spacing w:line="620" w:lineRule="exact"/>
        <w:rPr>
          <w:rFonts w:hint="eastAsia" w:eastAsia="仿宋"/>
          <w:sz w:val="28"/>
        </w:rPr>
      </w:pPr>
      <w:r>
        <w:rPr>
          <w:rFonts w:hint="eastAsia" w:eastAsia="仿宋"/>
          <w:sz w:val="28"/>
        </w:rPr>
        <w:t>□ 其他</w:t>
      </w:r>
      <w:r>
        <w:rPr>
          <w:rFonts w:eastAsia="仿宋"/>
          <w:sz w:val="28"/>
        </w:rPr>
        <w:t>，比如</w:t>
      </w:r>
    </w:p>
    <w:p>
      <w:pPr>
        <w:spacing w:line="620" w:lineRule="exact"/>
        <w:rPr>
          <w:rFonts w:hint="eastAsia" w:eastAsia="仿宋"/>
          <w:sz w:val="28"/>
        </w:rPr>
      </w:pPr>
    </w:p>
    <w:p>
      <w:pPr>
        <w:spacing w:line="620" w:lineRule="exact"/>
        <w:rPr>
          <w:rFonts w:eastAsia="仿宋"/>
          <w:b/>
          <w:sz w:val="28"/>
        </w:rPr>
      </w:pPr>
    </w:p>
    <w:p>
      <w:pPr>
        <w:numPr>
          <w:ilvl w:val="0"/>
          <w:numId w:val="1"/>
        </w:numPr>
        <w:spacing w:line="620" w:lineRule="exact"/>
        <w:rPr>
          <w:rFonts w:eastAsia="仿宋"/>
          <w:b/>
          <w:sz w:val="28"/>
        </w:rPr>
      </w:pPr>
      <w:r>
        <w:rPr>
          <w:rFonts w:hint="eastAsia" w:eastAsia="仿宋"/>
          <w:b/>
          <w:sz w:val="28"/>
        </w:rPr>
        <w:t>企业期待政务服务改进的有哪些方面：</w:t>
      </w:r>
    </w:p>
    <w:p>
      <w:pPr>
        <w:spacing w:line="620" w:lineRule="exact"/>
        <w:rPr>
          <w:rFonts w:eastAsia="仿宋"/>
          <w:sz w:val="28"/>
        </w:rPr>
      </w:pPr>
      <w:r>
        <w:rPr>
          <w:rFonts w:hint="eastAsia" w:eastAsia="仿宋"/>
          <w:sz w:val="28"/>
        </w:rPr>
        <w:t>□ 减少</w:t>
      </w:r>
      <w:r>
        <w:rPr>
          <w:rFonts w:eastAsia="仿宋"/>
          <w:sz w:val="28"/>
        </w:rPr>
        <w:t>审批环节</w:t>
      </w:r>
      <w:r>
        <w:rPr>
          <w:rFonts w:hint="eastAsia" w:eastAsia="仿宋"/>
          <w:sz w:val="28"/>
        </w:rPr>
        <w:t>，</w:t>
      </w:r>
      <w:r>
        <w:rPr>
          <w:rFonts w:eastAsia="仿宋"/>
          <w:sz w:val="28"/>
        </w:rPr>
        <w:t>减少和不重复提交办件材料</w:t>
      </w:r>
    </w:p>
    <w:p>
      <w:pPr>
        <w:spacing w:line="620" w:lineRule="exact"/>
        <w:rPr>
          <w:rFonts w:eastAsia="仿宋"/>
          <w:sz w:val="28"/>
        </w:rPr>
      </w:pPr>
      <w:r>
        <w:rPr>
          <w:rFonts w:hint="eastAsia" w:eastAsia="仿宋"/>
          <w:sz w:val="28"/>
        </w:rPr>
        <w:t xml:space="preserve">□ </w:t>
      </w:r>
      <w:r>
        <w:rPr>
          <w:rFonts w:eastAsia="仿宋"/>
          <w:sz w:val="28"/>
        </w:rPr>
        <w:t>全面推行</w:t>
      </w:r>
      <w:r>
        <w:rPr>
          <w:rFonts w:hint="eastAsia" w:eastAsia="仿宋"/>
          <w:sz w:val="28"/>
        </w:rPr>
        <w:t>不见面审批</w:t>
      </w:r>
    </w:p>
    <w:p>
      <w:pPr>
        <w:spacing w:line="620" w:lineRule="exact"/>
        <w:rPr>
          <w:rFonts w:eastAsia="仿宋"/>
          <w:sz w:val="28"/>
        </w:rPr>
      </w:pPr>
      <w:r>
        <w:rPr>
          <w:rFonts w:hint="eastAsia" w:eastAsia="仿宋"/>
          <w:sz w:val="28"/>
        </w:rPr>
        <w:t>□ 推行</w:t>
      </w:r>
      <w:r>
        <w:rPr>
          <w:rFonts w:eastAsia="仿宋"/>
          <w:sz w:val="28"/>
        </w:rPr>
        <w:t>并联审批</w:t>
      </w:r>
    </w:p>
    <w:p>
      <w:pPr>
        <w:spacing w:line="620" w:lineRule="exact"/>
        <w:rPr>
          <w:rFonts w:eastAsia="仿宋"/>
          <w:sz w:val="28"/>
        </w:rPr>
      </w:pPr>
      <w:r>
        <w:rPr>
          <w:rFonts w:hint="eastAsia" w:eastAsia="仿宋"/>
          <w:sz w:val="28"/>
        </w:rPr>
        <w:t>□ 加强</w:t>
      </w:r>
      <w:r>
        <w:rPr>
          <w:rFonts w:eastAsia="仿宋"/>
          <w:sz w:val="28"/>
        </w:rPr>
        <w:t>政务咨询与投诉举报平台建设</w:t>
      </w:r>
    </w:p>
    <w:p>
      <w:pPr>
        <w:spacing w:line="620" w:lineRule="exact"/>
        <w:rPr>
          <w:rFonts w:eastAsia="仿宋"/>
          <w:b/>
          <w:sz w:val="28"/>
        </w:rPr>
      </w:pPr>
      <w:r>
        <w:rPr>
          <w:rFonts w:hint="eastAsia" w:eastAsia="仿宋"/>
          <w:sz w:val="28"/>
        </w:rPr>
        <w:t>□ 提供</w:t>
      </w:r>
      <w:r>
        <w:rPr>
          <w:rFonts w:eastAsia="仿宋"/>
          <w:sz w:val="28"/>
        </w:rPr>
        <w:t>延时、代办服务</w:t>
      </w:r>
    </w:p>
    <w:p>
      <w:pPr>
        <w:spacing w:line="620" w:lineRule="exact"/>
        <w:rPr>
          <w:rFonts w:eastAsia="仿宋"/>
          <w:b/>
          <w:sz w:val="28"/>
        </w:rPr>
      </w:pPr>
      <w:r>
        <w:rPr>
          <w:rFonts w:hint="eastAsia" w:eastAsia="仿宋"/>
          <w:sz w:val="28"/>
        </w:rPr>
        <w:t>□ 缩减政策兑现时间</w:t>
      </w:r>
    </w:p>
    <w:p>
      <w:pPr>
        <w:spacing w:line="620" w:lineRule="exact"/>
        <w:rPr>
          <w:rFonts w:eastAsia="仿宋"/>
          <w:b/>
          <w:sz w:val="28"/>
        </w:rPr>
      </w:pPr>
      <w:r>
        <w:rPr>
          <w:rFonts w:hint="eastAsia" w:eastAsia="仿宋"/>
          <w:sz w:val="28"/>
        </w:rPr>
        <w:t>□ 强化政策执行落实</w:t>
      </w:r>
    </w:p>
    <w:p>
      <w:pPr>
        <w:spacing w:line="620" w:lineRule="exact"/>
        <w:rPr>
          <w:rFonts w:eastAsia="仿宋"/>
          <w:sz w:val="28"/>
          <w:u w:val="single"/>
        </w:rPr>
      </w:pPr>
      <w:r>
        <w:rPr>
          <w:rFonts w:hint="eastAsia" w:eastAsia="仿宋"/>
          <w:sz w:val="28"/>
        </w:rPr>
        <w:t>□ 其他</w:t>
      </w:r>
      <w:r>
        <w:rPr>
          <w:rFonts w:eastAsia="仿宋"/>
          <w:sz w:val="28"/>
        </w:rPr>
        <w:t>，比如</w:t>
      </w:r>
    </w:p>
    <w:p>
      <w:pPr>
        <w:numPr>
          <w:ilvl w:val="0"/>
          <w:numId w:val="1"/>
        </w:numPr>
        <w:spacing w:line="620" w:lineRule="exact"/>
        <w:rPr>
          <w:rFonts w:eastAsia="仿宋"/>
          <w:b/>
          <w:sz w:val="28"/>
        </w:rPr>
      </w:pPr>
      <w:r>
        <w:rPr>
          <w:rFonts w:hint="eastAsia" w:eastAsia="仿宋"/>
          <w:b/>
          <w:sz w:val="28"/>
        </w:rPr>
        <w:t>对于促进企业发展，您还有哪些意见和建议？</w:t>
      </w:r>
    </w:p>
    <w:p>
      <w:pPr>
        <w:spacing w:line="620" w:lineRule="exact"/>
        <w:rPr>
          <w:rFonts w:eastAsia="仿宋"/>
          <w:sz w:val="28"/>
          <w:u w:val="single"/>
        </w:rPr>
      </w:pPr>
      <w:r>
        <w:rPr>
          <w:rFonts w:hint="eastAsia" w:eastAsia="仿宋"/>
          <w:sz w:val="28"/>
          <w:u w:val="single"/>
        </w:rPr>
        <w:br w:type="page"/>
      </w:r>
    </w:p>
    <w:p>
      <w:pPr>
        <w:adjustRightInd w:val="0"/>
        <w:snapToGrid w:val="0"/>
        <w:rPr>
          <w:rFonts w:ascii="黑体" w:hAnsi="黑体" w:eastAsia="黑体" w:cs="黑体"/>
          <w:sz w:val="32"/>
        </w:rPr>
      </w:pPr>
      <w:r>
        <w:rPr>
          <w:rFonts w:hint="eastAsia" w:ascii="黑体" w:hAnsi="黑体" w:eastAsia="黑体" w:cs="黑体"/>
          <w:sz w:val="32"/>
        </w:rPr>
        <w:t>附件4</w:t>
      </w:r>
    </w:p>
    <w:p>
      <w:pPr>
        <w:adjustRightInd w:val="0"/>
        <w:snapToGrid w:val="0"/>
        <w:jc w:val="center"/>
        <w:rPr>
          <w:rFonts w:ascii="黑体" w:hAnsi="黑体" w:eastAsia="黑体" w:cs="黑体"/>
          <w:sz w:val="36"/>
          <w:szCs w:val="36"/>
        </w:rPr>
      </w:pPr>
      <w:r>
        <w:rPr>
          <w:rFonts w:hint="eastAsia" w:ascii="黑体" w:hAnsi="黑体" w:eastAsia="黑体" w:cs="黑体"/>
          <w:sz w:val="36"/>
          <w:szCs w:val="36"/>
        </w:rPr>
        <w:t>座谈会提纲</w:t>
      </w:r>
    </w:p>
    <w:p>
      <w:pPr>
        <w:autoSpaceDE w:val="0"/>
        <w:autoSpaceDN w:val="0"/>
        <w:spacing w:line="520" w:lineRule="exact"/>
        <w:ind w:firstLine="560" w:firstLineChars="200"/>
        <w:rPr>
          <w:rFonts w:eastAsia="仿宋" w:cs="宋体"/>
          <w:kern w:val="0"/>
          <w:sz w:val="28"/>
          <w:szCs w:val="28"/>
          <w:lang w:val="zh-CN"/>
        </w:rPr>
      </w:pPr>
      <w:r>
        <w:rPr>
          <w:rFonts w:hint="eastAsia" w:eastAsia="仿宋" w:cs="宋体"/>
          <w:kern w:val="0"/>
          <w:sz w:val="28"/>
          <w:szCs w:val="28"/>
        </w:rPr>
        <w:t>一、您觉得青岛市和企业所在区市的经济活力和整体营商环境如何？</w:t>
      </w:r>
    </w:p>
    <w:p>
      <w:pPr>
        <w:autoSpaceDE w:val="0"/>
        <w:autoSpaceDN w:val="0"/>
        <w:spacing w:line="520" w:lineRule="exact"/>
        <w:ind w:firstLine="560" w:firstLineChars="200"/>
        <w:rPr>
          <w:rFonts w:eastAsia="仿宋" w:cs="宋体"/>
          <w:kern w:val="0"/>
          <w:sz w:val="28"/>
          <w:szCs w:val="28"/>
        </w:rPr>
      </w:pPr>
      <w:r>
        <w:rPr>
          <w:rFonts w:hint="eastAsia" w:eastAsia="仿宋" w:cs="宋体"/>
          <w:kern w:val="0"/>
          <w:sz w:val="28"/>
          <w:szCs w:val="28"/>
        </w:rPr>
        <w:t>二、政府出台的各项政策文件是否难以理解？宣讲是否及时到位？在申请政策兑现时是否手续繁琐复杂？政策是否按时兑现？</w:t>
      </w:r>
    </w:p>
    <w:p>
      <w:pPr>
        <w:autoSpaceDE w:val="0"/>
        <w:autoSpaceDN w:val="0"/>
        <w:spacing w:line="520" w:lineRule="exact"/>
        <w:ind w:firstLine="560" w:firstLineChars="200"/>
        <w:rPr>
          <w:rFonts w:eastAsia="仿宋" w:cs="宋体"/>
          <w:kern w:val="0"/>
          <w:sz w:val="28"/>
          <w:szCs w:val="28"/>
        </w:rPr>
      </w:pPr>
      <w:r>
        <w:rPr>
          <w:rFonts w:hint="eastAsia" w:eastAsia="仿宋" w:cs="宋体"/>
          <w:kern w:val="0"/>
          <w:sz w:val="28"/>
          <w:szCs w:val="28"/>
        </w:rPr>
        <w:t>三、企业目前在青岛是否有自己产权的办公场所或厂房？是否存在办公场地、项目建设用地紧缺问题？政府在对企业项目用地供给和保障方面存在哪些问题？</w:t>
      </w:r>
    </w:p>
    <w:p>
      <w:pPr>
        <w:autoSpaceDE w:val="0"/>
        <w:autoSpaceDN w:val="0"/>
        <w:spacing w:line="520" w:lineRule="exact"/>
        <w:ind w:firstLine="560" w:firstLineChars="200"/>
        <w:rPr>
          <w:rFonts w:eastAsia="仿宋" w:cs="宋体"/>
          <w:kern w:val="0"/>
          <w:sz w:val="28"/>
          <w:szCs w:val="28"/>
        </w:rPr>
      </w:pPr>
      <w:r>
        <w:rPr>
          <w:rFonts w:hint="eastAsia" w:eastAsia="仿宋" w:cs="宋体"/>
          <w:kern w:val="0"/>
          <w:sz w:val="28"/>
          <w:szCs w:val="28"/>
        </w:rPr>
        <w:t>四、企业融资难、融资贵主要体现在哪些方面？政府是否协助企业对接过投融资机构？未来希望政府提供哪些方面的投融资支持？</w:t>
      </w:r>
    </w:p>
    <w:p>
      <w:pPr>
        <w:autoSpaceDE w:val="0"/>
        <w:autoSpaceDN w:val="0"/>
        <w:spacing w:line="520" w:lineRule="exact"/>
        <w:ind w:firstLine="560" w:firstLineChars="200"/>
        <w:rPr>
          <w:rFonts w:eastAsia="仿宋" w:cs="宋体"/>
          <w:kern w:val="0"/>
          <w:sz w:val="28"/>
          <w:szCs w:val="28"/>
        </w:rPr>
      </w:pPr>
      <w:r>
        <w:rPr>
          <w:rFonts w:hint="eastAsia" w:eastAsia="仿宋" w:cs="宋体"/>
          <w:kern w:val="0"/>
          <w:sz w:val="28"/>
          <w:szCs w:val="28"/>
        </w:rPr>
        <w:t>五、企业存在哪些类型的人才缺口？在留住本科、硕士等青年人才上存在哪些障碍？需要解决哪些方面的问题？</w:t>
      </w:r>
    </w:p>
    <w:p>
      <w:pPr>
        <w:autoSpaceDE w:val="0"/>
        <w:autoSpaceDN w:val="0"/>
        <w:spacing w:line="520" w:lineRule="exact"/>
        <w:ind w:firstLine="560" w:firstLineChars="200"/>
        <w:rPr>
          <w:rFonts w:eastAsia="仿宋" w:cs="宋体"/>
          <w:kern w:val="0"/>
          <w:sz w:val="28"/>
          <w:szCs w:val="28"/>
        </w:rPr>
      </w:pPr>
      <w:r>
        <w:rPr>
          <w:rFonts w:hint="eastAsia" w:eastAsia="仿宋" w:cs="宋体"/>
          <w:kern w:val="0"/>
          <w:sz w:val="28"/>
          <w:szCs w:val="28"/>
        </w:rPr>
        <w:t>六、企业在技术创新方面存在哪些问题和障碍？本地创新平台使用的情况如何？未来希望出台哪些支持企业技术创新的政策？</w:t>
      </w:r>
    </w:p>
    <w:p>
      <w:pPr>
        <w:autoSpaceDE w:val="0"/>
        <w:autoSpaceDN w:val="0"/>
        <w:spacing w:line="520" w:lineRule="exact"/>
        <w:ind w:firstLine="560" w:firstLineChars="200"/>
        <w:rPr>
          <w:rFonts w:eastAsia="仿宋" w:cs="宋体"/>
          <w:kern w:val="0"/>
          <w:sz w:val="28"/>
          <w:szCs w:val="28"/>
        </w:rPr>
      </w:pPr>
      <w:r>
        <w:rPr>
          <w:rFonts w:hint="eastAsia" w:eastAsia="仿宋" w:cs="宋体"/>
          <w:kern w:val="0"/>
          <w:sz w:val="28"/>
          <w:szCs w:val="28"/>
        </w:rPr>
        <w:t xml:space="preserve">七、企业对政府服务的规范性、便捷性是否满意？获取政府服务的主要方式有哪些？有哪些环节可以改进？ </w:t>
      </w:r>
    </w:p>
    <w:p>
      <w:pPr>
        <w:autoSpaceDE w:val="0"/>
        <w:autoSpaceDN w:val="0"/>
        <w:spacing w:line="520" w:lineRule="exact"/>
        <w:ind w:firstLine="560" w:firstLineChars="200"/>
        <w:rPr>
          <w:rFonts w:eastAsia="仿宋" w:cs="宋体"/>
          <w:kern w:val="0"/>
          <w:sz w:val="28"/>
          <w:szCs w:val="28"/>
        </w:rPr>
      </w:pPr>
      <w:r>
        <w:rPr>
          <w:rFonts w:hint="eastAsia" w:eastAsia="仿宋" w:cs="宋体"/>
          <w:kern w:val="0"/>
          <w:sz w:val="28"/>
          <w:szCs w:val="28"/>
        </w:rPr>
        <w:t>八、企业在行业准入、市场监管、业务拓展等方面，需要做哪些方面的制度创新和政策突破？</w:t>
      </w:r>
    </w:p>
    <w:p>
      <w:pPr>
        <w:autoSpaceDE w:val="0"/>
        <w:autoSpaceDN w:val="0"/>
        <w:spacing w:line="520" w:lineRule="exact"/>
        <w:ind w:firstLine="560" w:firstLineChars="200"/>
        <w:rPr>
          <w:rFonts w:eastAsia="仿宋" w:cs="宋体"/>
          <w:kern w:val="0"/>
          <w:sz w:val="28"/>
          <w:szCs w:val="28"/>
        </w:rPr>
      </w:pPr>
      <w:r>
        <w:rPr>
          <w:rFonts w:hint="eastAsia" w:eastAsia="仿宋" w:cs="宋体"/>
          <w:kern w:val="0"/>
          <w:sz w:val="28"/>
          <w:szCs w:val="28"/>
        </w:rPr>
        <w:t>九、相比较长三角、珠三角地区，企业认为当前青岛的企业发展环境与产业生态方面存在的最大的问题是什么？</w:t>
      </w:r>
    </w:p>
    <w:p>
      <w:pPr>
        <w:autoSpaceDE w:val="0"/>
        <w:autoSpaceDN w:val="0"/>
        <w:spacing w:line="520" w:lineRule="exact"/>
        <w:ind w:firstLine="560" w:firstLineChars="200"/>
        <w:rPr>
          <w:rFonts w:eastAsia="仿宋" w:cs="宋体"/>
          <w:kern w:val="0"/>
          <w:sz w:val="28"/>
          <w:szCs w:val="28"/>
        </w:rPr>
      </w:pPr>
      <w:r>
        <w:rPr>
          <w:rFonts w:hint="eastAsia" w:eastAsia="仿宋" w:cs="宋体"/>
          <w:kern w:val="0"/>
          <w:sz w:val="28"/>
          <w:szCs w:val="28"/>
        </w:rPr>
        <w:t>十、外地政府或招商机构是否对贵公司开展招商活动？外地政府推出了哪些优惠政策？请文字说明。</w:t>
      </w:r>
    </w:p>
    <w:p>
      <w:pPr>
        <w:autoSpaceDE w:val="0"/>
        <w:autoSpaceDN w:val="0"/>
        <w:adjustRightInd w:val="0"/>
        <w:snapToGrid w:val="0"/>
        <w:spacing w:line="520" w:lineRule="exact"/>
        <w:jc w:val="left"/>
        <w:rPr>
          <w:rFonts w:eastAsia="仿宋" w:cs="宋体"/>
          <w:color w:val="000000"/>
          <w:kern w:val="0"/>
          <w:sz w:val="28"/>
          <w:szCs w:val="28"/>
        </w:rPr>
      </w:pPr>
      <w:r>
        <w:rPr>
          <w:rFonts w:hint="eastAsia" w:eastAsia="仿宋" w:cs="宋体"/>
          <w:color w:val="000000" w:themeColor="text1"/>
          <w:kern w:val="0"/>
          <w:sz w:val="28"/>
          <w:szCs w:val="28"/>
        </w:rPr>
        <w:t xml:space="preserve">    十一</w:t>
      </w:r>
      <w:r>
        <w:rPr>
          <w:rFonts w:eastAsia="仿宋" w:cs="宋体"/>
          <w:color w:val="000000" w:themeColor="text1"/>
          <w:kern w:val="0"/>
          <w:sz w:val="28"/>
          <w:szCs w:val="28"/>
        </w:rPr>
        <w:t>、</w:t>
      </w:r>
      <w:r>
        <w:rPr>
          <w:rFonts w:hint="eastAsia" w:eastAsia="仿宋" w:cs="宋体"/>
          <w:color w:val="000000" w:themeColor="text1"/>
          <w:kern w:val="0"/>
          <w:sz w:val="28"/>
          <w:szCs w:val="28"/>
        </w:rPr>
        <w:t>企业</w:t>
      </w:r>
      <w:r>
        <w:rPr>
          <w:rFonts w:eastAsia="仿宋" w:cs="宋体"/>
          <w:color w:val="000000" w:themeColor="text1"/>
          <w:kern w:val="0"/>
          <w:sz w:val="28"/>
          <w:szCs w:val="28"/>
        </w:rPr>
        <w:t>近期是否有在建项目或</w:t>
      </w:r>
      <w:r>
        <w:rPr>
          <w:rFonts w:hint="eastAsia" w:eastAsia="仿宋" w:cs="宋体"/>
          <w:color w:val="000000" w:themeColor="text1"/>
          <w:kern w:val="0"/>
          <w:sz w:val="28"/>
          <w:szCs w:val="28"/>
        </w:rPr>
        <w:t>准备</w:t>
      </w:r>
      <w:r>
        <w:rPr>
          <w:rFonts w:eastAsia="仿宋" w:cs="宋体"/>
          <w:color w:val="000000" w:themeColor="text1"/>
          <w:kern w:val="0"/>
          <w:sz w:val="28"/>
          <w:szCs w:val="28"/>
        </w:rPr>
        <w:t>建设的项目？项目</w:t>
      </w:r>
      <w:r>
        <w:rPr>
          <w:rFonts w:hint="eastAsia" w:eastAsia="仿宋" w:cs="宋体"/>
          <w:color w:val="000000" w:themeColor="text1"/>
          <w:kern w:val="0"/>
          <w:sz w:val="28"/>
          <w:szCs w:val="28"/>
        </w:rPr>
        <w:t>计划</w:t>
      </w:r>
      <w:r>
        <w:rPr>
          <w:rFonts w:eastAsia="仿宋" w:cs="宋体"/>
          <w:color w:val="000000" w:themeColor="text1"/>
          <w:kern w:val="0"/>
          <w:sz w:val="28"/>
          <w:szCs w:val="28"/>
        </w:rPr>
        <w:t>总投资是多少亿</w:t>
      </w:r>
      <w:r>
        <w:rPr>
          <w:rFonts w:hint="eastAsia" w:eastAsia="仿宋" w:cs="宋体"/>
          <w:color w:val="000000" w:themeColor="text1"/>
          <w:kern w:val="0"/>
          <w:sz w:val="28"/>
          <w:szCs w:val="28"/>
        </w:rPr>
        <w:t>元</w:t>
      </w:r>
      <w:r>
        <w:rPr>
          <w:rFonts w:eastAsia="仿宋" w:cs="宋体"/>
          <w:color w:val="000000" w:themeColor="text1"/>
          <w:kern w:val="0"/>
          <w:sz w:val="28"/>
          <w:szCs w:val="28"/>
        </w:rPr>
        <w:t>？</w:t>
      </w: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Arial">
    <w:panose1 w:val="020B0604020202020204"/>
    <w:charset w:val="00"/>
    <w:family w:val="swiss"/>
    <w:pitch w:val="default"/>
    <w:sig w:usb0="00007A87" w:usb1="80000000" w:usb2="00000008" w:usb3="00000000" w:csb0="400001FF" w:csb1="FFFF0000"/>
  </w:font>
  <w:font w:name="方正小标宋_GBK">
    <w:panose1 w:val="03000509000000000000"/>
    <w:charset w:val="86"/>
    <w:family w:val="script"/>
    <w:pitch w:val="default"/>
    <w:sig w:usb0="00000001" w:usb1="080E0000" w:usb2="00000000" w:usb3="00000000" w:csb0="00040000" w:csb1="00000000"/>
  </w:font>
  <w:font w:name="文星标宋">
    <w:altName w:val="Arial Unicode MS"/>
    <w:panose1 w:val="00000000000000000000"/>
    <w:charset w:val="86"/>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algun Gothic Semilight">
    <w:altName w:val="宋体"/>
    <w:panose1 w:val="00000000000000000000"/>
    <w:charset w:val="86"/>
    <w:family w:val="swiss"/>
    <w:pitch w:val="default"/>
    <w:sig w:usb0="00000000" w:usb1="00000000" w:usb2="00000012" w:usb3="00000000" w:csb0="003E01BD"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Align="top"/>
      <w:rPr>
        <w:rStyle w:val="21"/>
        <w:rFonts w:ascii="仿宋_GB2312" w:eastAsia="仿宋_GB2312"/>
        <w:sz w:val="28"/>
        <w:szCs w:val="28"/>
      </w:rPr>
    </w:pPr>
    <w:r>
      <w:rPr>
        <w:rStyle w:val="21"/>
        <w:rFonts w:ascii="仿宋_GB2312" w:eastAsia="仿宋_GB2312"/>
        <w:sz w:val="28"/>
        <w:szCs w:val="28"/>
      </w:rPr>
      <w:fldChar w:fldCharType="begin"/>
    </w:r>
    <w:r>
      <w:rPr>
        <w:rStyle w:val="21"/>
        <w:rFonts w:ascii="仿宋_GB2312" w:eastAsia="仿宋_GB2312"/>
        <w:sz w:val="28"/>
        <w:szCs w:val="28"/>
      </w:rPr>
      <w:instrText xml:space="preserve">PAGE  </w:instrText>
    </w:r>
    <w:r>
      <w:rPr>
        <w:rStyle w:val="21"/>
        <w:rFonts w:ascii="仿宋_GB2312" w:eastAsia="仿宋_GB2312"/>
        <w:sz w:val="28"/>
        <w:szCs w:val="28"/>
      </w:rPr>
      <w:fldChar w:fldCharType="separate"/>
    </w:r>
    <w:r>
      <w:rPr>
        <w:rStyle w:val="21"/>
        <w:rFonts w:ascii="仿宋_GB2312" w:eastAsia="仿宋_GB2312"/>
        <w:sz w:val="28"/>
        <w:szCs w:val="28"/>
      </w:rPr>
      <w:t>2</w:t>
    </w:r>
    <w:r>
      <w:rPr>
        <w:rStyle w:val="21"/>
        <w:rFonts w:ascii="仿宋_GB2312" w:eastAsia="仿宋_GB2312"/>
        <w:sz w:val="28"/>
        <w:szCs w:val="28"/>
      </w:rPr>
      <w:fldChar w:fldCharType="end"/>
    </w:r>
  </w:p>
  <w:p>
    <w:pPr>
      <w:pStyle w:val="11"/>
      <w:ind w:right="360" w:firstLine="360"/>
      <w:jc w:val="center"/>
      <w:rPr>
        <w:rFonts w:ascii="仿宋_GB2312" w:eastAsia="仿宋_GB2312"/>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84487"/>
    <w:multiLevelType w:val="singleLevel"/>
    <w:tmpl w:val="B708448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EE"/>
    <w:rsid w:val="00010E3A"/>
    <w:rsid w:val="00082182"/>
    <w:rsid w:val="00087CC1"/>
    <w:rsid w:val="00095A40"/>
    <w:rsid w:val="000A0E71"/>
    <w:rsid w:val="000A1D9F"/>
    <w:rsid w:val="000B0455"/>
    <w:rsid w:val="000C2141"/>
    <w:rsid w:val="000C22E4"/>
    <w:rsid w:val="000C4D97"/>
    <w:rsid w:val="000E1CEC"/>
    <w:rsid w:val="000E3386"/>
    <w:rsid w:val="000F1FE9"/>
    <w:rsid w:val="0010011C"/>
    <w:rsid w:val="00121454"/>
    <w:rsid w:val="0012590F"/>
    <w:rsid w:val="0017004F"/>
    <w:rsid w:val="0017337C"/>
    <w:rsid w:val="001A61F6"/>
    <w:rsid w:val="001C1FC8"/>
    <w:rsid w:val="001D04A8"/>
    <w:rsid w:val="001E2BF8"/>
    <w:rsid w:val="00223268"/>
    <w:rsid w:val="00224DBB"/>
    <w:rsid w:val="00225957"/>
    <w:rsid w:val="002A539A"/>
    <w:rsid w:val="002F12F3"/>
    <w:rsid w:val="00345E65"/>
    <w:rsid w:val="003554AF"/>
    <w:rsid w:val="003840E9"/>
    <w:rsid w:val="003D7F20"/>
    <w:rsid w:val="003E39A5"/>
    <w:rsid w:val="0040179C"/>
    <w:rsid w:val="004745B6"/>
    <w:rsid w:val="004B2DAA"/>
    <w:rsid w:val="004D15D1"/>
    <w:rsid w:val="004D1DC7"/>
    <w:rsid w:val="004E0A92"/>
    <w:rsid w:val="00521FC9"/>
    <w:rsid w:val="005266DB"/>
    <w:rsid w:val="00530603"/>
    <w:rsid w:val="00533070"/>
    <w:rsid w:val="00537C47"/>
    <w:rsid w:val="005778DE"/>
    <w:rsid w:val="005B7352"/>
    <w:rsid w:val="005D0E2F"/>
    <w:rsid w:val="00604DF6"/>
    <w:rsid w:val="006245C7"/>
    <w:rsid w:val="006310EC"/>
    <w:rsid w:val="006362F7"/>
    <w:rsid w:val="00640552"/>
    <w:rsid w:val="00660D1F"/>
    <w:rsid w:val="006652EE"/>
    <w:rsid w:val="00673254"/>
    <w:rsid w:val="00677FEE"/>
    <w:rsid w:val="00691953"/>
    <w:rsid w:val="006A0471"/>
    <w:rsid w:val="006D6E12"/>
    <w:rsid w:val="00770B7B"/>
    <w:rsid w:val="007906D2"/>
    <w:rsid w:val="007919AF"/>
    <w:rsid w:val="007A6DA2"/>
    <w:rsid w:val="007D5470"/>
    <w:rsid w:val="00817122"/>
    <w:rsid w:val="008C65AE"/>
    <w:rsid w:val="008C71F8"/>
    <w:rsid w:val="008C7766"/>
    <w:rsid w:val="008D739F"/>
    <w:rsid w:val="009348EE"/>
    <w:rsid w:val="00983CF3"/>
    <w:rsid w:val="00985927"/>
    <w:rsid w:val="00995BFE"/>
    <w:rsid w:val="009B0A2D"/>
    <w:rsid w:val="009C16CC"/>
    <w:rsid w:val="009D1032"/>
    <w:rsid w:val="009F0F82"/>
    <w:rsid w:val="00A34781"/>
    <w:rsid w:val="00A71E1D"/>
    <w:rsid w:val="00A807AE"/>
    <w:rsid w:val="00A9084E"/>
    <w:rsid w:val="00AB18D5"/>
    <w:rsid w:val="00AB45D0"/>
    <w:rsid w:val="00AE6FC4"/>
    <w:rsid w:val="00AE7F6E"/>
    <w:rsid w:val="00B43A95"/>
    <w:rsid w:val="00B605D9"/>
    <w:rsid w:val="00B60EDA"/>
    <w:rsid w:val="00C26C2D"/>
    <w:rsid w:val="00C45A77"/>
    <w:rsid w:val="00C55B05"/>
    <w:rsid w:val="00C91F2E"/>
    <w:rsid w:val="00CD746B"/>
    <w:rsid w:val="00D25670"/>
    <w:rsid w:val="00D30D4A"/>
    <w:rsid w:val="00D62701"/>
    <w:rsid w:val="00D670FB"/>
    <w:rsid w:val="00D81C4A"/>
    <w:rsid w:val="00DE5332"/>
    <w:rsid w:val="00E02E3B"/>
    <w:rsid w:val="00E14EC6"/>
    <w:rsid w:val="00E1791E"/>
    <w:rsid w:val="00E32DE8"/>
    <w:rsid w:val="00E46BA8"/>
    <w:rsid w:val="00E759C6"/>
    <w:rsid w:val="00EA118B"/>
    <w:rsid w:val="00EB177C"/>
    <w:rsid w:val="00EB2A39"/>
    <w:rsid w:val="00F4773E"/>
    <w:rsid w:val="00F738C0"/>
    <w:rsid w:val="00FA47AE"/>
    <w:rsid w:val="00FB7A64"/>
    <w:rsid w:val="00FC3334"/>
    <w:rsid w:val="00FD7CDA"/>
    <w:rsid w:val="00FF29EF"/>
    <w:rsid w:val="00FF7AD0"/>
    <w:rsid w:val="2252340C"/>
    <w:rsid w:val="321D2432"/>
    <w:rsid w:val="6FC944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qFormat="1" w:unhideWhenUsed="0" w:uiPriority="99" w:semiHidden="0" w:name="Body Text First Indent"/>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nhideWhenUsed="0" w:uiPriority="99" w:name="Document Map"/>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44"/>
    <w:semiHidden/>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3"/>
    <w:qFormat/>
    <w:uiPriority w:val="99"/>
    <w:pPr>
      <w:spacing w:before="100" w:beforeAutospacing="1" w:after="100" w:afterAutospacing="1"/>
      <w:jc w:val="left"/>
      <w:outlineLvl w:val="2"/>
    </w:pPr>
    <w:rPr>
      <w:rFonts w:ascii="宋体" w:hAnsi="宋体"/>
      <w:b/>
      <w:kern w:val="0"/>
      <w:sz w:val="27"/>
      <w:szCs w:val="27"/>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99"/>
    <w:pPr>
      <w:ind w:firstLine="420" w:firstLineChars="200"/>
    </w:pPr>
  </w:style>
  <w:style w:type="paragraph" w:styleId="5">
    <w:name w:val="Document Map"/>
    <w:basedOn w:val="1"/>
    <w:link w:val="26"/>
    <w:semiHidden/>
    <w:uiPriority w:val="99"/>
    <w:pPr>
      <w:shd w:val="clear" w:color="auto" w:fill="000080"/>
    </w:pPr>
  </w:style>
  <w:style w:type="paragraph" w:styleId="6">
    <w:name w:val="Body Text"/>
    <w:basedOn w:val="1"/>
    <w:link w:val="24"/>
    <w:qFormat/>
    <w:uiPriority w:val="99"/>
    <w:pPr>
      <w:spacing w:after="120"/>
    </w:pPr>
  </w:style>
  <w:style w:type="paragraph" w:styleId="7">
    <w:name w:val="Body Text Indent"/>
    <w:basedOn w:val="1"/>
    <w:link w:val="27"/>
    <w:uiPriority w:val="99"/>
    <w:pPr>
      <w:spacing w:after="120"/>
      <w:ind w:left="420" w:leftChars="200"/>
    </w:pPr>
  </w:style>
  <w:style w:type="paragraph" w:styleId="8">
    <w:name w:val="List 2"/>
    <w:basedOn w:val="1"/>
    <w:qFormat/>
    <w:uiPriority w:val="99"/>
    <w:pPr>
      <w:ind w:left="100" w:leftChars="200" w:hanging="200" w:hangingChars="200"/>
    </w:pPr>
  </w:style>
  <w:style w:type="paragraph" w:styleId="9">
    <w:name w:val="Date"/>
    <w:basedOn w:val="1"/>
    <w:next w:val="1"/>
    <w:link w:val="28"/>
    <w:uiPriority w:val="99"/>
    <w:pPr>
      <w:ind w:left="100" w:leftChars="2500"/>
    </w:pPr>
  </w:style>
  <w:style w:type="paragraph" w:styleId="10">
    <w:name w:val="Balloon Text"/>
    <w:basedOn w:val="1"/>
    <w:link w:val="29"/>
    <w:semiHidden/>
    <w:uiPriority w:val="99"/>
    <w:rPr>
      <w:sz w:val="18"/>
      <w:szCs w:val="18"/>
    </w:rPr>
  </w:style>
  <w:style w:type="paragraph" w:styleId="11">
    <w:name w:val="footer"/>
    <w:basedOn w:val="1"/>
    <w:link w:val="30"/>
    <w:uiPriority w:val="99"/>
    <w:pPr>
      <w:tabs>
        <w:tab w:val="center" w:pos="4153"/>
        <w:tab w:val="right" w:pos="8306"/>
      </w:tabs>
      <w:snapToGrid w:val="0"/>
      <w:jc w:val="left"/>
    </w:pPr>
    <w:rPr>
      <w:sz w:val="18"/>
      <w:szCs w:val="18"/>
    </w:rPr>
  </w:style>
  <w:style w:type="paragraph" w:styleId="12">
    <w:name w:val="header"/>
    <w:basedOn w:val="1"/>
    <w:link w:val="32"/>
    <w:uiPriority w:val="99"/>
    <w:pPr>
      <w:pBdr>
        <w:bottom w:val="single" w:color="auto" w:sz="6" w:space="1"/>
      </w:pBdr>
      <w:tabs>
        <w:tab w:val="center" w:pos="4153"/>
        <w:tab w:val="right" w:pos="8306"/>
      </w:tabs>
      <w:snapToGrid w:val="0"/>
      <w:jc w:val="center"/>
    </w:pPr>
    <w:rPr>
      <w:sz w:val="18"/>
      <w:szCs w:val="18"/>
    </w:rPr>
  </w:style>
  <w:style w:type="paragraph" w:styleId="13">
    <w:name w:val="List"/>
    <w:basedOn w:val="1"/>
    <w:uiPriority w:val="99"/>
    <w:pPr>
      <w:ind w:left="200" w:hanging="200" w:hangingChars="200"/>
    </w:pPr>
  </w:style>
  <w:style w:type="paragraph" w:styleId="14">
    <w:name w:val="Normal (Web)"/>
    <w:basedOn w:val="1"/>
    <w:uiPriority w:val="99"/>
    <w:pPr>
      <w:widowControl/>
      <w:spacing w:before="100" w:beforeAutospacing="1" w:after="100" w:afterAutospacing="1"/>
      <w:jc w:val="left"/>
    </w:pPr>
    <w:rPr>
      <w:rFonts w:ascii="宋体" w:hAnsi="宋体" w:cs="宋体"/>
      <w:color w:val="000000"/>
      <w:kern w:val="0"/>
      <w:sz w:val="24"/>
    </w:rPr>
  </w:style>
  <w:style w:type="paragraph" w:styleId="15">
    <w:name w:val="Body Text First Indent"/>
    <w:basedOn w:val="6"/>
    <w:link w:val="25"/>
    <w:qFormat/>
    <w:uiPriority w:val="99"/>
    <w:pPr>
      <w:ind w:firstLine="420" w:firstLineChars="100"/>
    </w:pPr>
  </w:style>
  <w:style w:type="paragraph" w:styleId="16">
    <w:name w:val="Body Text First Indent 2"/>
    <w:basedOn w:val="7"/>
    <w:link w:val="31"/>
    <w:uiPriority w:val="99"/>
    <w:pPr>
      <w:ind w:firstLine="420" w:firstLineChars="200"/>
    </w:pPr>
  </w:style>
  <w:style w:type="table" w:styleId="18">
    <w:name w:val="Table Grid"/>
    <w:basedOn w:val="17"/>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99"/>
    <w:rPr>
      <w:rFonts w:cs="Times New Roman"/>
      <w:b/>
    </w:rPr>
  </w:style>
  <w:style w:type="character" w:styleId="21">
    <w:name w:val="page number"/>
    <w:basedOn w:val="19"/>
    <w:uiPriority w:val="99"/>
    <w:rPr>
      <w:rFonts w:cs="Times New Roman"/>
    </w:rPr>
  </w:style>
  <w:style w:type="character" w:styleId="22">
    <w:name w:val="Hyperlink"/>
    <w:basedOn w:val="19"/>
    <w:uiPriority w:val="99"/>
    <w:rPr>
      <w:rFonts w:cs="Times New Roman"/>
      <w:color w:val="0000FF"/>
      <w:u w:val="single"/>
    </w:rPr>
  </w:style>
  <w:style w:type="character" w:customStyle="1" w:styleId="23">
    <w:name w:val="标题 3 Char"/>
    <w:basedOn w:val="19"/>
    <w:link w:val="3"/>
    <w:semiHidden/>
    <w:qFormat/>
    <w:locked/>
    <w:uiPriority w:val="99"/>
    <w:rPr>
      <w:rFonts w:cs="Times New Roman"/>
      <w:b/>
      <w:bCs/>
      <w:sz w:val="32"/>
      <w:szCs w:val="32"/>
    </w:rPr>
  </w:style>
  <w:style w:type="character" w:customStyle="1" w:styleId="24">
    <w:name w:val="正文文本 Char"/>
    <w:basedOn w:val="19"/>
    <w:link w:val="6"/>
    <w:semiHidden/>
    <w:qFormat/>
    <w:locked/>
    <w:uiPriority w:val="99"/>
    <w:rPr>
      <w:rFonts w:cs="Times New Roman"/>
      <w:sz w:val="24"/>
      <w:szCs w:val="24"/>
    </w:rPr>
  </w:style>
  <w:style w:type="character" w:customStyle="1" w:styleId="25">
    <w:name w:val="正文首行缩进 Char"/>
    <w:basedOn w:val="24"/>
    <w:link w:val="15"/>
    <w:semiHidden/>
    <w:qFormat/>
    <w:locked/>
    <w:uiPriority w:val="99"/>
    <w:rPr>
      <w:rFonts w:cs="Times New Roman"/>
      <w:sz w:val="24"/>
      <w:szCs w:val="24"/>
    </w:rPr>
  </w:style>
  <w:style w:type="character" w:customStyle="1" w:styleId="26">
    <w:name w:val="文档结构图 Char"/>
    <w:basedOn w:val="19"/>
    <w:link w:val="5"/>
    <w:semiHidden/>
    <w:qFormat/>
    <w:locked/>
    <w:uiPriority w:val="99"/>
    <w:rPr>
      <w:rFonts w:cs="Times New Roman"/>
      <w:sz w:val="2"/>
    </w:rPr>
  </w:style>
  <w:style w:type="character" w:customStyle="1" w:styleId="27">
    <w:name w:val="正文文本缩进 Char"/>
    <w:basedOn w:val="19"/>
    <w:link w:val="7"/>
    <w:semiHidden/>
    <w:locked/>
    <w:uiPriority w:val="99"/>
    <w:rPr>
      <w:rFonts w:cs="Times New Roman"/>
      <w:sz w:val="24"/>
      <w:szCs w:val="24"/>
    </w:rPr>
  </w:style>
  <w:style w:type="character" w:customStyle="1" w:styleId="28">
    <w:name w:val="日期 Char"/>
    <w:basedOn w:val="19"/>
    <w:link w:val="9"/>
    <w:semiHidden/>
    <w:locked/>
    <w:uiPriority w:val="99"/>
    <w:rPr>
      <w:rFonts w:cs="Times New Roman"/>
      <w:sz w:val="24"/>
      <w:szCs w:val="24"/>
    </w:rPr>
  </w:style>
  <w:style w:type="character" w:customStyle="1" w:styleId="29">
    <w:name w:val="批注框文本 Char"/>
    <w:basedOn w:val="19"/>
    <w:link w:val="10"/>
    <w:semiHidden/>
    <w:locked/>
    <w:uiPriority w:val="99"/>
    <w:rPr>
      <w:rFonts w:cs="Times New Roman"/>
      <w:sz w:val="2"/>
    </w:rPr>
  </w:style>
  <w:style w:type="character" w:customStyle="1" w:styleId="30">
    <w:name w:val="页脚 Char"/>
    <w:basedOn w:val="19"/>
    <w:link w:val="11"/>
    <w:locked/>
    <w:uiPriority w:val="99"/>
    <w:rPr>
      <w:rFonts w:cs="Times New Roman"/>
      <w:kern w:val="2"/>
      <w:sz w:val="18"/>
    </w:rPr>
  </w:style>
  <w:style w:type="character" w:customStyle="1" w:styleId="31">
    <w:name w:val="正文首行缩进 2 Char"/>
    <w:basedOn w:val="27"/>
    <w:link w:val="16"/>
    <w:semiHidden/>
    <w:locked/>
    <w:uiPriority w:val="99"/>
    <w:rPr>
      <w:rFonts w:cs="Times New Roman"/>
      <w:sz w:val="24"/>
      <w:szCs w:val="24"/>
    </w:rPr>
  </w:style>
  <w:style w:type="character" w:customStyle="1" w:styleId="32">
    <w:name w:val="页眉 Char"/>
    <w:basedOn w:val="19"/>
    <w:link w:val="12"/>
    <w:locked/>
    <w:uiPriority w:val="99"/>
    <w:rPr>
      <w:rFonts w:cs="Times New Roman"/>
      <w:kern w:val="2"/>
      <w:sz w:val="18"/>
    </w:rPr>
  </w:style>
  <w:style w:type="character" w:customStyle="1" w:styleId="33">
    <w:name w:val="Default Char"/>
    <w:link w:val="34"/>
    <w:locked/>
    <w:uiPriority w:val="99"/>
    <w:rPr>
      <w:rFonts w:ascii="黑体" w:eastAsia="黑体"/>
      <w:color w:val="000000"/>
      <w:sz w:val="24"/>
      <w:lang w:val="en-US" w:eastAsia="zh-CN"/>
    </w:rPr>
  </w:style>
  <w:style w:type="paragraph" w:customStyle="1" w:styleId="34">
    <w:name w:val="Default"/>
    <w:link w:val="33"/>
    <w:uiPriority w:val="99"/>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35">
    <w:name w:val="列表段落1"/>
    <w:basedOn w:val="1"/>
    <w:uiPriority w:val="99"/>
    <w:pPr>
      <w:ind w:firstLine="420" w:firstLineChars="200"/>
    </w:pPr>
    <w:rPr>
      <w:rFonts w:ascii="Calibri" w:hAnsi="Calibri" w:cs="Calibri"/>
      <w:szCs w:val="21"/>
    </w:rPr>
  </w:style>
  <w:style w:type="paragraph" w:customStyle="1" w:styleId="36">
    <w:name w:val="_Style 10"/>
    <w:basedOn w:val="5"/>
    <w:uiPriority w:val="99"/>
    <w:pPr>
      <w:adjustRightInd w:val="0"/>
      <w:spacing w:line="436" w:lineRule="exact"/>
      <w:ind w:left="357"/>
      <w:jc w:val="left"/>
      <w:outlineLvl w:val="3"/>
    </w:pPr>
    <w:rPr>
      <w:rFonts w:ascii="Tahoma" w:hAnsi="Tahoma"/>
      <w:b/>
      <w:sz w:val="24"/>
    </w:rPr>
  </w:style>
  <w:style w:type="paragraph" w:customStyle="1" w:styleId="37">
    <w:name w:val="p0"/>
    <w:basedOn w:val="1"/>
    <w:uiPriority w:val="99"/>
    <w:pPr>
      <w:widowControl/>
    </w:pPr>
    <w:rPr>
      <w:kern w:val="0"/>
      <w:szCs w:val="21"/>
    </w:rPr>
  </w:style>
  <w:style w:type="paragraph" w:customStyle="1" w:styleId="38">
    <w:name w:val="Char"/>
    <w:basedOn w:val="1"/>
    <w:uiPriority w:val="99"/>
    <w:pPr>
      <w:widowControl/>
      <w:spacing w:after="160" w:line="240" w:lineRule="exact"/>
      <w:jc w:val="left"/>
    </w:pPr>
    <w:rPr>
      <w:rFonts w:ascii="Verdana" w:hAnsi="Verdana"/>
      <w:kern w:val="0"/>
      <w:sz w:val="20"/>
      <w:szCs w:val="20"/>
      <w:lang w:eastAsia="en-US"/>
    </w:rPr>
  </w:style>
  <w:style w:type="paragraph" w:customStyle="1" w:styleId="39">
    <w:name w:val="段"/>
    <w:basedOn w:val="1"/>
    <w:uiPriority w:val="99"/>
    <w:pPr>
      <w:tabs>
        <w:tab w:val="left" w:pos="180"/>
        <w:tab w:val="left" w:pos="6960"/>
        <w:tab w:val="left" w:pos="8100"/>
      </w:tabs>
      <w:adjustRightInd w:val="0"/>
      <w:snapToGrid w:val="0"/>
      <w:spacing w:line="520" w:lineRule="atLeast"/>
      <w:ind w:firstLine="480"/>
    </w:pPr>
    <w:rPr>
      <w:rFonts w:ascii="Arial" w:hAnsi="Arial"/>
      <w:sz w:val="24"/>
      <w:szCs w:val="20"/>
    </w:rPr>
  </w:style>
  <w:style w:type="paragraph" w:customStyle="1" w:styleId="40">
    <w:name w:val="列出段落1"/>
    <w:basedOn w:val="1"/>
    <w:uiPriority w:val="99"/>
    <w:pPr>
      <w:ind w:firstLine="420" w:firstLineChars="200"/>
    </w:pPr>
    <w:rPr>
      <w:rFonts w:ascii="Calibri" w:hAnsi="Calibri"/>
      <w:szCs w:val="22"/>
    </w:rPr>
  </w:style>
  <w:style w:type="paragraph" w:customStyle="1" w:styleId="41">
    <w:name w:val="修订1"/>
    <w:semiHidden/>
    <w:uiPriority w:val="99"/>
    <w:rPr>
      <w:rFonts w:ascii="Times New Roman" w:hAnsi="Times New Roman" w:eastAsia="宋体" w:cs="Times New Roman"/>
      <w:kern w:val="2"/>
      <w:sz w:val="21"/>
      <w:szCs w:val="24"/>
      <w:lang w:val="en-US" w:eastAsia="zh-CN" w:bidi="ar-SA"/>
    </w:rPr>
  </w:style>
  <w:style w:type="paragraph" w:customStyle="1" w:styleId="42">
    <w:name w:val="List Paragraph2"/>
    <w:basedOn w:val="1"/>
    <w:uiPriority w:val="99"/>
    <w:pPr>
      <w:widowControl/>
      <w:ind w:left="720"/>
      <w:contextualSpacing/>
      <w:jc w:val="left"/>
    </w:pPr>
    <w:rPr>
      <w:kern w:val="0"/>
      <w:sz w:val="24"/>
      <w:lang w:val="en-GB"/>
    </w:rPr>
  </w:style>
  <w:style w:type="paragraph" w:customStyle="1" w:styleId="43">
    <w:name w:val="列表段落11"/>
    <w:basedOn w:val="1"/>
    <w:uiPriority w:val="99"/>
    <w:pPr>
      <w:autoSpaceDE w:val="0"/>
      <w:autoSpaceDN w:val="0"/>
      <w:ind w:left="464" w:hanging="360"/>
      <w:jc w:val="left"/>
    </w:pPr>
    <w:rPr>
      <w:kern w:val="0"/>
      <w:sz w:val="22"/>
      <w:szCs w:val="22"/>
      <w:lang w:eastAsia="en-US"/>
    </w:rPr>
  </w:style>
  <w:style w:type="character" w:customStyle="1" w:styleId="44">
    <w:name w:val="标题 2 Char"/>
    <w:basedOn w:val="19"/>
    <w:link w:val="2"/>
    <w:semiHidden/>
    <w:uiPriority w:val="9"/>
    <w:rPr>
      <w:rFonts w:asciiTheme="majorHAnsi" w:hAnsiTheme="majorHAnsi" w:eastAsiaTheme="majorEastAsia" w:cstheme="majorBidi"/>
      <w:b/>
      <w:bCs/>
      <w:sz w:val="32"/>
      <w:szCs w:val="32"/>
    </w:rPr>
  </w:style>
  <w:style w:type="table" w:customStyle="1" w:styleId="45">
    <w:name w:val="网格型1"/>
    <w:basedOn w:val="17"/>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网格型2"/>
    <w:basedOn w:val="17"/>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
    <w:name w:val="网格型3"/>
    <w:basedOn w:val="17"/>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740</Words>
  <Characters>4221</Characters>
  <Lines>35</Lines>
  <Paragraphs>9</Paragraphs>
  <TotalTime>36</TotalTime>
  <ScaleCrop>false</ScaleCrop>
  <LinksUpToDate>false</LinksUpToDate>
  <CharactersWithSpaces>4952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2020-09-22T06:43:00Z</dcterms:created>
  <dc:creator>lb</dc:creator>
  <cp:lastModifiedBy>Administrator</cp:lastModifiedBy>
  <cp:lastPrinted>2020-09-22T03:37:00Z</cp:lastPrinted>
  <dcterms:modified xsi:type="dcterms:W3CDTF">2020-09-23T08:48:27Z</dcterms:modified>
  <dc:title>青岛市人民政府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