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9BF" w:rsidRDefault="003379BF">
      <w:pPr>
        <w:pStyle w:val="NormalWeb"/>
        <w:widowControl/>
        <w:spacing w:beforeAutospacing="0" w:afterAutospacing="0"/>
        <w:jc w:val="center"/>
        <w:rPr>
          <w:rFonts w:ascii="宋体" w:cs="宋体"/>
          <w:color w:val="474444"/>
          <w:sz w:val="21"/>
          <w:szCs w:val="21"/>
          <w:lang/>
        </w:rPr>
      </w:pPr>
      <w:r>
        <w:rPr>
          <w:rFonts w:ascii="宋体" w:hAnsi="宋体" w:cs="宋体" w:hint="eastAsia"/>
          <w:color w:val="474444"/>
          <w:sz w:val="21"/>
          <w:szCs w:val="21"/>
          <w:lang/>
        </w:rPr>
        <w:t>附：</w:t>
      </w:r>
      <w:r>
        <w:rPr>
          <w:rFonts w:ascii="宋体" w:hAnsi="宋体" w:cs="宋体"/>
          <w:color w:val="474444"/>
          <w:sz w:val="21"/>
          <w:szCs w:val="21"/>
          <w:lang/>
        </w:rPr>
        <w:t>2021</w:t>
      </w:r>
      <w:r>
        <w:rPr>
          <w:rFonts w:ascii="宋体" w:hAnsi="宋体" w:cs="宋体" w:hint="eastAsia"/>
          <w:color w:val="474444"/>
          <w:sz w:val="21"/>
          <w:szCs w:val="21"/>
          <w:lang/>
        </w:rPr>
        <w:t>青岛市第七届“市长杯”·创业城市合伙人·创客邀请赛</w:t>
      </w:r>
      <w:r>
        <w:rPr>
          <w:rFonts w:ascii="宋体" w:hAnsi="宋体" w:cs="宋体"/>
          <w:color w:val="474444"/>
          <w:sz w:val="21"/>
          <w:szCs w:val="21"/>
          <w:lang/>
        </w:rPr>
        <w:t>15</w:t>
      </w:r>
      <w:r>
        <w:rPr>
          <w:rFonts w:ascii="宋体" w:hAnsi="宋体" w:cs="宋体" w:hint="eastAsia"/>
          <w:color w:val="474444"/>
          <w:sz w:val="21"/>
          <w:szCs w:val="21"/>
          <w:lang/>
        </w:rPr>
        <w:t>强名单</w:t>
      </w:r>
    </w:p>
    <w:p w:rsidR="003379BF" w:rsidRDefault="003379BF">
      <w:pPr>
        <w:rPr>
          <w:rFonts w:ascii="宋体" w:cs="宋体"/>
          <w:color w:val="474444"/>
          <w:kern w:val="0"/>
          <w:sz w:val="24"/>
          <w:lang/>
        </w:rPr>
      </w:pPr>
    </w:p>
    <w:tbl>
      <w:tblPr>
        <w:tblW w:w="5161" w:type="pct"/>
        <w:tblLayout w:type="fixed"/>
        <w:tblLook w:val="00A0"/>
      </w:tblPr>
      <w:tblGrid>
        <w:gridCol w:w="901"/>
        <w:gridCol w:w="4183"/>
        <w:gridCol w:w="2468"/>
        <w:gridCol w:w="1244"/>
      </w:tblGrid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排名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项目名称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团队名称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选拔赛得分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1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肤源奇</w:t>
            </w: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-4D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打印干细胞载体的引领者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海纳健华团队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91.1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2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家电绿色回收</w:t>
            </w: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R-HOME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智慧交互首选平台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青岛海创智邦循环经济团队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90.98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2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聚硅氮烷大规模绿色制造技术及产业化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高性能材料团队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90.98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4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一种特异性土壤污染修复菌株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山东鼎信阳光生态环境修复团队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89.54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5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大尺寸电致变色节能智能视窗项目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青岛凯欧斯团队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89.14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6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车载微藻</w:t>
            </w: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-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膜生物反应器处理海水养殖废水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青岛鲜达物流团队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89.12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7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幽海“潜”龙</w:t>
            </w: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——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“滑翔式</w:t>
            </w: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+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水母形态”多功能无人潜航器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中海梦科技团队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88.7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“睛”益求精</w:t>
            </w: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——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解决中小学生近视问题的大数据综合服务模式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“睛”益求精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88.42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9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高纯度天然透明质酸的研发及其产业化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卓越生物团队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88.3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10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海底沉积物孔隙压力监测探针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海底地质灾害监测团队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88.24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11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“掌声”：智能设备超声波人机交互方案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声动科技工坊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88.16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12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华夏铁能</w:t>
            </w: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-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中国地铁碳中和领航者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华夏铁能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88.04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13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小科爱牧智慧养殖大数据平台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青岛科创信达创业团队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88.02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14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浓“墨”重彩</w:t>
            </w: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——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高品质喷墨印花服务引领者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青墨科技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87.98</w:t>
            </w:r>
          </w:p>
        </w:tc>
      </w:tr>
      <w:tr w:rsidR="003379BF" w:rsidRPr="00202388">
        <w:trPr>
          <w:trHeight w:val="720"/>
        </w:trPr>
        <w:tc>
          <w:tcPr>
            <w:tcW w:w="5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15</w:t>
            </w:r>
          </w:p>
        </w:tc>
        <w:tc>
          <w:tcPr>
            <w:tcW w:w="2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基于智能推荐算法的科研垂直电商新零售</w:t>
            </w:r>
          </w:p>
        </w:tc>
        <w:tc>
          <w:tcPr>
            <w:tcW w:w="14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/>
              </w:rPr>
              <w:t>希恩艾思（青岛）团队</w:t>
            </w:r>
          </w:p>
        </w:tc>
        <w:tc>
          <w:tcPr>
            <w:tcW w:w="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379BF" w:rsidRDefault="003379BF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微软雅黑" w:eastAsia="微软雅黑" w:hAnsi="微软雅黑" w:cs="微软雅黑"/>
                <w:color w:val="000000"/>
                <w:kern w:val="0"/>
                <w:sz w:val="20"/>
                <w:szCs w:val="20"/>
                <w:lang/>
              </w:rPr>
              <w:t>87.64</w:t>
            </w:r>
          </w:p>
        </w:tc>
      </w:tr>
    </w:tbl>
    <w:p w:rsidR="003379BF" w:rsidRDefault="003379BF" w:rsidP="003379BF">
      <w:pPr>
        <w:ind w:firstLineChars="200" w:firstLine="31680"/>
        <w:rPr>
          <w:rFonts w:ascii="宋体" w:cs="宋体"/>
          <w:color w:val="474444"/>
          <w:kern w:val="0"/>
          <w:sz w:val="24"/>
          <w:lang/>
        </w:rPr>
      </w:pPr>
    </w:p>
    <w:sectPr w:rsidR="003379BF" w:rsidSect="000A63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微软雅黑">
    <w:altName w:val="宋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1F36A9E"/>
    <w:rsid w:val="000A63F9"/>
    <w:rsid w:val="00202388"/>
    <w:rsid w:val="003379BF"/>
    <w:rsid w:val="00BF6E12"/>
    <w:rsid w:val="00D820A5"/>
    <w:rsid w:val="123427C5"/>
    <w:rsid w:val="21F36A9E"/>
    <w:rsid w:val="3E2C3916"/>
    <w:rsid w:val="47D4044F"/>
    <w:rsid w:val="57FB595B"/>
    <w:rsid w:val="5815067A"/>
    <w:rsid w:val="61844DB4"/>
    <w:rsid w:val="7A8302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(Web)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63F9"/>
    <w:pPr>
      <w:widowControl w:val="0"/>
      <w:jc w:val="both"/>
    </w:pPr>
    <w:rPr>
      <w:rFonts w:ascii="Calibri" w:hAnsi="Calibri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0A63F9"/>
    <w:pPr>
      <w:spacing w:beforeAutospacing="1" w:afterAutospacing="1"/>
      <w:jc w:val="left"/>
    </w:pPr>
    <w:rPr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</Pages>
  <Words>91</Words>
  <Characters>522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李婧晗</dc:creator>
  <cp:keywords/>
  <dc:description/>
  <cp:lastModifiedBy>User</cp:lastModifiedBy>
  <cp:revision>2</cp:revision>
  <dcterms:created xsi:type="dcterms:W3CDTF">2021-07-13T06:02:00Z</dcterms:created>
  <dcterms:modified xsi:type="dcterms:W3CDTF">2021-07-16T08:43:00Z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B6D0CCB5008241E49511BB1CFB75C1D3</vt:lpwstr>
  </property>
</Properties>
</file>