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spacing w:line="66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2021年度市级中小企业公共服务示范平台、小微企业创业创新基地和小企业产业园公示名单</w:t>
      </w:r>
    </w:p>
    <w:p>
      <w:pPr>
        <w:spacing w:line="660" w:lineRule="exact"/>
        <w:jc w:val="center"/>
        <w:rPr>
          <w:rFonts w:hint="eastAsia" w:ascii="宋体" w:hAnsi="宋体"/>
          <w:sz w:val="44"/>
          <w:szCs w:val="44"/>
        </w:rPr>
      </w:pPr>
    </w:p>
    <w:p>
      <w:pPr>
        <w:ind w:firstLine="643" w:firstLineChars="200"/>
        <w:rPr>
          <w:rFonts w:hint="eastAsia"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一、市级中小企业公共服务示范平台</w:t>
      </w:r>
      <w:r>
        <w:rPr>
          <w:rFonts w:hint="eastAsia" w:ascii="黑体" w:hAnsi="黑体" w:eastAsia="黑体" w:cs="方正小标宋_GBK"/>
          <w:b/>
          <w:sz w:val="32"/>
          <w:szCs w:val="32"/>
        </w:rPr>
        <w:t>公示名单</w:t>
      </w:r>
    </w:p>
    <w:tbl>
      <w:tblPr>
        <w:tblStyle w:val="7"/>
        <w:tblW w:w="9371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3402"/>
        <w:gridCol w:w="3686"/>
        <w:gridCol w:w="14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tblHeader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平台名称</w:t>
            </w:r>
          </w:p>
        </w:tc>
        <w:tc>
          <w:tcPr>
            <w:tcW w:w="36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申报单位名称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所在区市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青岛市中小企业公共服务平台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青岛市中小企业公共服务中心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市南区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IP成金</w:t>
            </w:r>
            <w:r>
              <w:rPr>
                <w:rStyle w:val="12"/>
                <w:rFonts w:hint="default"/>
                <w:lang w:bidi="ar"/>
              </w:rPr>
              <w:t>•</w:t>
            </w:r>
            <w:r>
              <w:rPr>
                <w:rStyle w:val="13"/>
                <w:rFonts w:hint="default" w:ascii="宋体" w:hAnsi="宋体" w:eastAsia="宋体"/>
                <w:lang w:bidi="ar"/>
              </w:rPr>
              <w:t>中小企业知识产权公共服务平台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青岛橡胶谷知识产权有限公司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市北区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3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青岛市中小微企业外贸供应链服务平台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山东新华锦国际商务集团有限公司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崂山区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4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赛飞特安全与环保服务平台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赛飞特工程技术集团有限公司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崂山区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青岛市集成电路产业共性技术公共服务平台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中科芯云微电子科技有限公司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崂山区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6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海尔HOPE开放式创新服务平台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青岛海尔智能技术研发有限公司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崂山区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7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青岛光谷软件园平台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青岛光谷联合发展有限公司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西海岸新区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8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文达通视界物联云平台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青岛文达通科技股份有限公司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西海岸新区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9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船舶与海洋工程配套装备中小企业公共服务平台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哈尔滨工程大学青岛船舶科技有限公司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西海岸新区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青岛天安数码城平台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青岛天安数码城有限公司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城阳区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11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百辐网工业互联网平台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百辐网络科技集团有限公司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即墨区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12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会商宝电子商务服务平台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青岛晨之晖信息服务有限公司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即墨区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13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胶州市翔宇技能培训公共服务平台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胶州市翔宇职业技能培训学校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胶州市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14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莱西市食品行业公共检测服务平台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青岛万福质量检测有限公司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莱西市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15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环保服务平台</w:t>
            </w:r>
          </w:p>
        </w:tc>
        <w:tc>
          <w:tcPr>
            <w:tcW w:w="36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山东中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昇</w:t>
            </w: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华检认证检测有限公司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莱西市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16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青岛市工业技术研究院中小企业公共服务平台</w:t>
            </w:r>
          </w:p>
        </w:tc>
        <w:tc>
          <w:tcPr>
            <w:tcW w:w="36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青岛市工业技术研究院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高新区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17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青岛市科学仪器公共研发服务平台</w:t>
            </w:r>
          </w:p>
        </w:tc>
        <w:tc>
          <w:tcPr>
            <w:tcW w:w="36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青岛众创科学仪器公共研发服务平台有限公司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高新区</w:t>
            </w:r>
          </w:p>
        </w:tc>
      </w:tr>
    </w:tbl>
    <w:p>
      <w:pPr>
        <w:ind w:firstLine="643" w:firstLineChars="200"/>
        <w:rPr>
          <w:rFonts w:hint="eastAsia" w:ascii="黑体" w:hAnsi="黑体" w:eastAsia="黑体" w:cs="方正小标宋_GBK"/>
          <w:b/>
          <w:sz w:val="32"/>
          <w:szCs w:val="32"/>
        </w:rPr>
      </w:pPr>
      <w:r>
        <w:rPr>
          <w:rFonts w:hint="eastAsia" w:ascii="黑体" w:hAnsi="黑体" w:eastAsia="黑体" w:cs="方正小标宋_GBK"/>
          <w:b/>
          <w:sz w:val="32"/>
          <w:szCs w:val="32"/>
        </w:rPr>
        <w:t>二、市级小微企业创业创新基地公示名单</w:t>
      </w:r>
    </w:p>
    <w:tbl>
      <w:tblPr>
        <w:tblStyle w:val="7"/>
        <w:tblW w:w="9371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3402"/>
        <w:gridCol w:w="3402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tblHeader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基地名称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申报单位名称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所在区市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务崛小微企业创业创新基地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青岛务崛商务服务有限公司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市南区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山东科技大学科技园创业创新基地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山东科技大学科技园管理有限公司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西海岸新区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3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青岛国际经济合作区（中德生态园）双创中心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青岛中德园区企业服务有限公司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西海岸新区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4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青岛国际博士后创新创业园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青岛博士后创业园运营管理有限公司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城阳区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中国科技开发院青岛智慧能源孵化基地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青岛中开院孵化器管理有限公司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平度市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6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青岛上上媒创业创新基地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青岛发特利工贸有限公司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平度市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7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青岛市工业技术研究院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青岛市工业技术研究院　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高新区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青岛蛙声一片创客社区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青岛蛙声一片创客服务有限公司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自贸片区</w:t>
            </w:r>
          </w:p>
        </w:tc>
      </w:tr>
    </w:tbl>
    <w:p>
      <w:pPr>
        <w:ind w:firstLine="643" w:firstLineChars="200"/>
        <w:rPr>
          <w:rFonts w:hint="eastAsia" w:ascii="黑体" w:hAnsi="黑体" w:eastAsia="黑体" w:cs="方正小标宋_GBK"/>
          <w:b/>
          <w:sz w:val="32"/>
          <w:szCs w:val="32"/>
        </w:rPr>
      </w:pPr>
      <w:r>
        <w:rPr>
          <w:rFonts w:hint="eastAsia" w:ascii="黑体" w:hAnsi="黑体" w:eastAsia="黑体" w:cs="方正小标宋_GBK"/>
          <w:b/>
          <w:sz w:val="32"/>
          <w:szCs w:val="32"/>
        </w:rPr>
        <w:t>三、市级小企业产业园公示名单</w:t>
      </w:r>
    </w:p>
    <w:tbl>
      <w:tblPr>
        <w:tblStyle w:val="7"/>
        <w:tblW w:w="9371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3402"/>
        <w:gridCol w:w="3402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tblHeader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园区名称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申报单位名称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所在区市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青岛国际院士港智能制造产业园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青岛国际院士港集团智慧建造运营有限公司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李沧区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青岛明月海洋生物科技园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青岛明月海藻集团有限公司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西海岸新区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3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智能制造和机器人研发生产基地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青岛德翰置业有限公司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西海岸新区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4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萨哈林木材制品产业园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青岛萨哈林投资发展有限公司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西海岸新区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青岛研创中心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青岛光谷联合发展有限公司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西海岸新区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6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中南高科即墨科技创新产业园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青岛中南产业园区运营管理有限公司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即墨区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7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青岛新能源汽车及零部件产业园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青岛海誉车辆机械有限公司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即墨区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8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青岛一木工业园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青岛一木金菱家具有限公司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胶州市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9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上合·半导体智慧科技产业园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青岛华谊优品智能家具股份有限公司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胶州市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世丰科技产业园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青岛世丰金属制品有限公司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胶州市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11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春明小企业产业园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青岛春明调味品有限公司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胶州市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12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益康源产业园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青岛益康源新材料有限公司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胶州市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13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德振重工产业园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青岛德振重工集团有限公司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胶州市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14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联东U谷.青岛胶州国际企业港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青岛联东金铭投资有限公司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胶州市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15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平度市新旧动能转换产业园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平度市城市开发集团有限公司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平度市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16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青岛东生花生食品产业园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青岛东生集团股份有限公司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莱西市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17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永敬金属加工制造产业园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青岛永敬宝丰新型建材有限公司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莱西市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18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青岛英良（莱西）石材产业园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青岛英良产业园管理有限公司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莱西市</w:t>
            </w:r>
          </w:p>
        </w:tc>
      </w:tr>
    </w:tbl>
    <w:p>
      <w:pPr>
        <w:rPr>
          <w:rFonts w:hint="eastAsia" w:eastAsia="宋体"/>
          <w:lang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BD2A9B3D-745D-40CD-B85A-CDBEFE7E9CA2}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  <w:embedRegular r:id="rId2" w:fontKey="{D0613B7E-3A90-4F7E-85EB-4A9116C5C695}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  <w:embedRegular r:id="rId3" w:fontKey="{08772424-EC55-46A9-9EF5-D92005CA0E26}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  <w:embedRegular r:id="rId4" w:fontKey="{3B58188B-9204-442B-8475-185B90333132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5" w:fontKey="{A4BFDEF9-5240-4668-9B72-9E68AF4017AF}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6" w:fontKey="{82A853EA-48B1-44F5-9CF0-EEC138FB8AA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7" w:fontKey="{F9F8EB1D-9AEA-40B4-AD90-58E22606E294}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8" w:fontKey="{525DDC7F-8673-4DBB-8CF6-955396808A49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5327C9"/>
    <w:rsid w:val="000678EB"/>
    <w:rsid w:val="0017122C"/>
    <w:rsid w:val="00183D9C"/>
    <w:rsid w:val="002F42D4"/>
    <w:rsid w:val="003051B2"/>
    <w:rsid w:val="003C7B50"/>
    <w:rsid w:val="004A76E1"/>
    <w:rsid w:val="007108BA"/>
    <w:rsid w:val="007974A3"/>
    <w:rsid w:val="007C1C75"/>
    <w:rsid w:val="00851222"/>
    <w:rsid w:val="008D4CB7"/>
    <w:rsid w:val="00B80466"/>
    <w:rsid w:val="00C0389C"/>
    <w:rsid w:val="00DF71A7"/>
    <w:rsid w:val="01826967"/>
    <w:rsid w:val="103D1EEB"/>
    <w:rsid w:val="184F29CB"/>
    <w:rsid w:val="1D836A3E"/>
    <w:rsid w:val="21DE58F0"/>
    <w:rsid w:val="28A472B9"/>
    <w:rsid w:val="29A73462"/>
    <w:rsid w:val="2C1C4B9D"/>
    <w:rsid w:val="31813D5B"/>
    <w:rsid w:val="3B7713CF"/>
    <w:rsid w:val="44127246"/>
    <w:rsid w:val="46676756"/>
    <w:rsid w:val="478021F8"/>
    <w:rsid w:val="4BD72193"/>
    <w:rsid w:val="4D1D7E0E"/>
    <w:rsid w:val="4FD15EF3"/>
    <w:rsid w:val="604C4269"/>
    <w:rsid w:val="64922107"/>
    <w:rsid w:val="650536FA"/>
    <w:rsid w:val="713A4822"/>
    <w:rsid w:val="71FA2DE1"/>
    <w:rsid w:val="76285657"/>
    <w:rsid w:val="79B9605E"/>
    <w:rsid w:val="7E532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560" w:lineRule="exact"/>
    </w:pPr>
    <w:rPr>
      <w:rFonts w:ascii="仿宋_GB2312" w:eastAsia="仿宋_GB2312"/>
      <w:sz w:val="36"/>
      <w:szCs w:val="32"/>
    </w:rPr>
  </w:style>
  <w:style w:type="paragraph" w:styleId="3">
    <w:name w:val="Balloon Text"/>
    <w:basedOn w:val="1"/>
    <w:link w:val="11"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24"/>
    </w:rPr>
  </w:style>
  <w:style w:type="table" w:styleId="8">
    <w:name w:val="Table Grid"/>
    <w:basedOn w:val="7"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qFormat/>
    <w:uiPriority w:val="0"/>
  </w:style>
  <w:style w:type="character" w:customStyle="1" w:styleId="11">
    <w:name w:val="批注框文本 Char"/>
    <w:basedOn w:val="9"/>
    <w:link w:val="3"/>
    <w:uiPriority w:val="0"/>
    <w:rPr>
      <w:kern w:val="2"/>
      <w:sz w:val="18"/>
      <w:szCs w:val="18"/>
    </w:rPr>
  </w:style>
  <w:style w:type="character" w:customStyle="1" w:styleId="12">
    <w:name w:val="font21"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13">
    <w:name w:val="font01"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Far123</Company>
  <Pages>1</Pages>
  <Words>0</Words>
  <Characters>2</Characters>
  <Lines>1</Lines>
  <Paragraphs>1</Paragraphs>
  <TotalTime>0</TotalTime>
  <ScaleCrop>false</ScaleCrop>
  <LinksUpToDate>false</LinksUpToDate>
  <CharactersWithSpaces>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2021-06-10T01:25:00Z</dcterms:created>
  <dc:creator>Lenovo</dc:creator>
  <cp:lastModifiedBy>Administrator</cp:lastModifiedBy>
  <cp:lastPrinted>2021-09-28T07:16:00Z</cp:lastPrinted>
  <dcterms:modified xsi:type="dcterms:W3CDTF">2021-11-24T01:07:07Z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KSOSaveFontToCloudKey">
    <vt:lpwstr>0_cloud</vt:lpwstr>
  </property>
  <property fmtid="{D5CDD505-2E9C-101B-9397-08002B2CF9AE}" pid="4" name="ICV">
    <vt:lpwstr>A3CE6423250741F4B1C47F19F85796C9</vt:lpwstr>
  </property>
</Properties>
</file>