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7EB26">
      <w:pPr>
        <w:spacing w:line="560" w:lineRule="exact"/>
        <w:rPr>
          <w:rFonts w:hint="eastAsia"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  <w:lang w:bidi="ar"/>
        </w:rPr>
        <w:t>附件1：</w:t>
      </w:r>
    </w:p>
    <w:p w14:paraId="130DDE6F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  <w:t>企业技术和新品发布需求提报表</w:t>
      </w:r>
    </w:p>
    <w:tbl>
      <w:tblPr>
        <w:tblStyle w:val="2"/>
        <w:tblW w:w="91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1662"/>
        <w:gridCol w:w="607"/>
        <w:gridCol w:w="849"/>
        <w:gridCol w:w="1600"/>
        <w:gridCol w:w="754"/>
        <w:gridCol w:w="2183"/>
      </w:tblGrid>
      <w:tr w14:paraId="561D8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7CE306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企业名称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BB5460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25BAD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E8022D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通讯地址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73610D1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33A32E4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企业类型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2F3801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2E842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5C27B2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所属行业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BB7C80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B373984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所在区市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C6FCF0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6ECED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8D577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联系人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4266025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0DE6F11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手机号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6CE14BA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6EAC3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A41D1C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  <w:lang w:bidi="ar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主营业务及规模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F065F70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10C75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68EF959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  <w:lang w:bidi="ar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拟对接的高校技术成果</w:t>
            </w: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90D587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</w:rPr>
              <w:t>高校名称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88C6A70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284C6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E928DB6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  <w:lang w:bidi="ar"/>
              </w:rPr>
            </w:pP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01978B6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</w:rPr>
              <w:t>技术成果编号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3A39A9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50E64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51587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  <w:lang w:bidi="ar"/>
              </w:rPr>
            </w:pP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C1FFB3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</w:rPr>
              <w:t>技术成果名称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EEE1DCD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7DF00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7233E3">
            <w:pPr>
              <w:adjustRightInd w:val="0"/>
              <w:snapToGrid w:val="0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其他企业技术需求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2D61DF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需求名称：</w:t>
            </w:r>
          </w:p>
        </w:tc>
      </w:tr>
      <w:tr w14:paraId="12420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B688AA">
            <w:pPr>
              <w:rPr>
                <w:sz w:val="20"/>
                <w:szCs w:val="20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9E01FDD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需求描述：</w:t>
            </w:r>
          </w:p>
        </w:tc>
      </w:tr>
      <w:tr w14:paraId="5CC12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53521E">
            <w:pPr>
              <w:rPr>
                <w:sz w:val="20"/>
                <w:szCs w:val="2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新品发布需求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43E7609">
            <w:pPr>
              <w:spacing w:line="540" w:lineRule="exact"/>
              <w:rPr>
                <w:rFonts w:hint="eastAsia" w:ascii="仿宋_GB2312" w:hAnsi="宋体" w:cs="黑体"/>
                <w:sz w:val="30"/>
                <w:szCs w:val="30"/>
                <w:lang w:bidi="ar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新品名称：</w:t>
            </w:r>
          </w:p>
        </w:tc>
      </w:tr>
      <w:tr w14:paraId="095CC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" w:hRule="atLeast"/>
        </w:trPr>
        <w:tc>
          <w:tcPr>
            <w:tcW w:w="15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F9B86B">
            <w:pPr>
              <w:rPr>
                <w:sz w:val="20"/>
                <w:szCs w:val="20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8768AA3">
            <w:pPr>
              <w:spacing w:line="540" w:lineRule="exact"/>
              <w:rPr>
                <w:rFonts w:hint="eastAsia" w:ascii="仿宋_GB2312" w:hAnsi="宋体" w:cs="黑体"/>
                <w:sz w:val="30"/>
                <w:szCs w:val="30"/>
                <w:lang w:bidi="ar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新品描述：</w:t>
            </w:r>
          </w:p>
        </w:tc>
      </w:tr>
      <w:tr w14:paraId="6B2CE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73E03A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参加人员</w:t>
            </w: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7CA75F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DA3284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职务</w:t>
            </w: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6B0827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手机</w:t>
            </w: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9DE1E2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邮箱</w:t>
            </w:r>
          </w:p>
        </w:tc>
      </w:tr>
      <w:tr w14:paraId="42E5F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714750">
            <w:pPr>
              <w:rPr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5FC4F4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6FF5F2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3004D5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F14E0F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0BA07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F74077">
            <w:pPr>
              <w:rPr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26E4DE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5DCE29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C1CD19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B108B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</w:p>
        </w:tc>
      </w:tr>
      <w:tr w14:paraId="63FE5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1E5C8E">
            <w:pPr>
              <w:spacing w:line="540" w:lineRule="exact"/>
              <w:jc w:val="center"/>
              <w:rPr>
                <w:rFonts w:ascii="仿宋_GB2312" w:hAnsi="宋体" w:cs="黑体"/>
                <w:sz w:val="30"/>
                <w:szCs w:val="30"/>
              </w:rPr>
            </w:pPr>
            <w:r>
              <w:rPr>
                <w:rFonts w:hint="eastAsia" w:ascii="仿宋_GB2312" w:hAnsi="宋体" w:cs="黑体"/>
                <w:sz w:val="30"/>
                <w:szCs w:val="30"/>
                <w:lang w:bidi="ar"/>
              </w:rPr>
              <w:t>备注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12CBCF">
            <w:pPr>
              <w:spacing w:line="540" w:lineRule="exact"/>
              <w:rPr>
                <w:rFonts w:ascii="仿宋_GB2312" w:hAnsi="宋体" w:cs="黑体"/>
                <w:sz w:val="30"/>
                <w:szCs w:val="30"/>
              </w:rPr>
            </w:pPr>
          </w:p>
        </w:tc>
      </w:tr>
    </w:tbl>
    <w:p w14:paraId="7B814B0E">
      <w:r>
        <w:rPr>
          <w:rFonts w:hint="eastAsia" w:ascii="仿宋_GB2312" w:hAnsi="宋体" w:eastAsia="仿宋_GB2312" w:cs="仿宋_GB2312"/>
          <w:sz w:val="28"/>
          <w:szCs w:val="28"/>
          <w:lang w:bidi="ar"/>
        </w:rPr>
        <w:t>注：</w: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begin"/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 HYPERLINK "mailto: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请于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11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月1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8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日前报青岛市中小企业公共服务中心邮箱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zxqy55583217@163.com" </w:instrTex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separate"/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请于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11</w:t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月1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8</w:t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日前报青岛市中小企业公共服务中心邮箱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zxqy55583217@163.com</w: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end"/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EC0F156-6B23-4647-A33C-E90E304A48E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64DCAEE-5112-4E87-97B1-ADBC99F808CB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7EFF0FBC-8D4B-4B45-8284-63F570A0CF5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32F71171-1C62-4026-B8F3-D1A35CD95F5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D847FD"/>
    <w:rsid w:val="23D84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qFormat/>
    <w:uiPriority w:val="0"/>
    <w:rPr>
      <w:rFonts w:ascii="Tahoma" w:hAnsi="Tahoma"/>
      <w:b/>
      <w:color w:val="0000FF"/>
      <w:sz w:val="24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2025-10-23T08:14:00Z</dcterms:created>
  <dc:creator>付东磊</dc:creator>
  <cp:lastModifiedBy>付东磊</cp:lastModifiedBy>
  <dcterms:modified xsi:type="dcterms:W3CDTF">2025-10-23T08:14:45Z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3278E91E46D1448D9CC81983CCF91D96_11</vt:lpwstr>
  </property>
  <property fmtid="{D5CDD505-2E9C-101B-9397-08002B2CF9AE}" pid="4" name="KSOTemplateDocerSaveRecord">
    <vt:lpwstr>eyJoZGlkIjoiMzMwNWU1NDc3YzRiZjgwNjNjOTNlYjEyN2NmOTRiZTUiLCJ1c2VySWQiOiIxNjYyODUxNDMzIn0=</vt:lpwstr>
  </property>
</Properties>
</file>