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99C1BA">
      <w:pPr>
        <w:spacing w:line="560" w:lineRule="exact"/>
        <w:rPr>
          <w:rFonts w:hint="eastAsia" w:ascii="黑体" w:hAnsi="黑体" w:eastAsia="黑体" w:cs="黑体"/>
          <w:bCs/>
          <w:sz w:val="32"/>
          <w:szCs w:val="32"/>
        </w:rPr>
      </w:pPr>
      <w:r>
        <w:rPr>
          <w:rFonts w:hint="eastAsia" w:ascii="黑体" w:hAnsi="黑体" w:eastAsia="黑体" w:cs="黑体"/>
          <w:bCs/>
          <w:sz w:val="32"/>
          <w:szCs w:val="32"/>
        </w:rPr>
        <w:t>附件1</w:t>
      </w:r>
    </w:p>
    <w:p w14:paraId="24A9AE1A">
      <w:pPr>
        <w:spacing w:line="560" w:lineRule="exact"/>
        <w:jc w:val="center"/>
        <w:rPr>
          <w:rFonts w:hint="eastAsia" w:ascii="方正小标宋_GBK" w:hAnsi="方正小标宋_GBK" w:eastAsia="方正小标宋_GBK" w:cs="方正小标宋_GBK"/>
          <w:bCs/>
          <w:sz w:val="44"/>
          <w:szCs w:val="44"/>
        </w:rPr>
      </w:pPr>
    </w:p>
    <w:p w14:paraId="1C88D165">
      <w:pPr>
        <w:spacing w:line="560" w:lineRule="exact"/>
        <w:jc w:val="center"/>
        <w:rPr>
          <w:rFonts w:hint="eastAsia" w:ascii="方正小标宋_GBK" w:hAnsi="方正小标宋_GBK" w:eastAsia="方正小标宋_GBK" w:cs="方正小标宋_GBK"/>
          <w:bCs/>
          <w:sz w:val="44"/>
          <w:szCs w:val="44"/>
        </w:rPr>
      </w:pPr>
      <w:bookmarkStart w:id="0" w:name="_GoBack"/>
      <w:r>
        <w:rPr>
          <w:rFonts w:hint="eastAsia" w:ascii="方正小标宋_GBK" w:hAnsi="方正小标宋_GBK" w:eastAsia="方正小标宋_GBK" w:cs="方正小标宋_GBK"/>
          <w:bCs/>
          <w:sz w:val="44"/>
          <w:szCs w:val="44"/>
        </w:rPr>
        <w:t>国家中小企业数字化转型促进中心专家简介</w:t>
      </w:r>
      <w:bookmarkEnd w:id="0"/>
    </w:p>
    <w:p w14:paraId="47D5E123">
      <w:pPr>
        <w:adjustRightInd w:val="0"/>
        <w:snapToGrid w:val="0"/>
        <w:spacing w:line="560" w:lineRule="exact"/>
        <w:ind w:firstLine="640" w:firstLineChars="200"/>
        <w:rPr>
          <w:rFonts w:hint="eastAsia" w:ascii="仿宋_GB2312" w:hAnsi="仿宋_GB2312" w:eastAsia="仿宋_GB2312" w:cs="仿宋_GB2312"/>
          <w:sz w:val="32"/>
          <w:szCs w:val="32"/>
        </w:rPr>
      </w:pPr>
    </w:p>
    <w:p w14:paraId="068DD3F3">
      <w:pPr>
        <w:adjustRightInd w:val="0"/>
        <w:snapToGrid w:val="0"/>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郝良雨，</w:t>
      </w:r>
      <w:r>
        <w:rPr>
          <w:rFonts w:hint="eastAsia" w:ascii="仿宋_GB2312" w:hAnsi="仿宋_GB2312" w:eastAsia="仿宋_GB2312" w:cs="仿宋_GB2312"/>
          <w:sz w:val="32"/>
          <w:szCs w:val="32"/>
        </w:rPr>
        <w:t>国家中小企业数字化转型促进中心方案总监，资深数字化转型专家，曾就职于爱立信、山东移动、浪潮集团等知名企业积累了丰富的运营管理和数字化转型项目实操经验。具备企业数字化转型项目规划与实施能力，拥有丰富的案例实施经验。他负责指导超过上百家中小企业的数字化转型咨询诊断项目实施工作，并主导区域数字化转型平台的建设以及相关项目的推进工作。</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3EE958F-4BA1-41B4-A8B3-9246DC8E727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embedRegular r:id="rId2" w:fontKey="{1281A01A-21F6-4B70-B257-E9AD018C7135}"/>
  </w:font>
  <w:font w:name="方正小标宋简体">
    <w:panose1 w:val="02000000000000000000"/>
    <w:charset w:val="86"/>
    <w:family w:val="script"/>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embedRegular r:id="rId3" w:fontKey="{E5594D9B-2659-4C88-9E8F-30D6B8028A5E}"/>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2C59"/>
    <w:rsid w:val="00406CAC"/>
    <w:rsid w:val="00652C59"/>
    <w:rsid w:val="00F52EE5"/>
    <w:rsid w:val="0C105926"/>
    <w:rsid w:val="12B5355F"/>
    <w:rsid w:val="27D31331"/>
    <w:rsid w:val="338C7B04"/>
    <w:rsid w:val="4B1E2290"/>
    <w:rsid w:val="531445C2"/>
    <w:rsid w:val="66831E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2">
    <w:name w:val="Normal Indent"/>
    <w:basedOn w:val="1"/>
    <w:qFormat/>
    <w:uiPriority w:val="0"/>
    <w:pPr>
      <w:ind w:firstLine="420" w:firstLineChars="200"/>
    </w:pPr>
    <w:rPr>
      <w:rFonts w:ascii="Times New Roman" w:hAnsi="Times New Roman"/>
    </w:rPr>
  </w:style>
  <w:style w:type="paragraph" w:styleId="3">
    <w:name w:val="Body Text"/>
    <w:basedOn w:val="1"/>
    <w:next w:val="4"/>
    <w:qFormat/>
    <w:uiPriority w:val="0"/>
    <w:pPr>
      <w:spacing w:after="120"/>
    </w:pPr>
  </w:style>
  <w:style w:type="paragraph" w:styleId="4">
    <w:name w:val="Body Text First Indent 2"/>
    <w:basedOn w:val="5"/>
    <w:next w:val="1"/>
    <w:qFormat/>
    <w:uiPriority w:val="0"/>
    <w:pPr>
      <w:ind w:firstLine="420" w:firstLineChars="200"/>
    </w:pPr>
  </w:style>
  <w:style w:type="paragraph" w:styleId="5">
    <w:name w:val="Body Text Indent"/>
    <w:basedOn w:val="1"/>
    <w:qFormat/>
    <w:uiPriority w:val="0"/>
    <w:pPr>
      <w:spacing w:after="120"/>
      <w:ind w:left="420" w:leftChars="200"/>
    </w:pPr>
  </w:style>
  <w:style w:type="paragraph" w:styleId="6">
    <w:name w:val="footer"/>
    <w:basedOn w:val="1"/>
    <w:link w:val="12"/>
    <w:uiPriority w:val="0"/>
    <w:pPr>
      <w:tabs>
        <w:tab w:val="center" w:pos="4153"/>
        <w:tab w:val="right" w:pos="8306"/>
      </w:tabs>
      <w:snapToGrid w:val="0"/>
      <w:jc w:val="left"/>
    </w:pPr>
    <w:rPr>
      <w:sz w:val="18"/>
      <w:szCs w:val="18"/>
    </w:rPr>
  </w:style>
  <w:style w:type="paragraph" w:styleId="7">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8">
    <w:name w:val="Title"/>
    <w:basedOn w:val="1"/>
    <w:next w:val="1"/>
    <w:qFormat/>
    <w:uiPriority w:val="10"/>
    <w:pPr>
      <w:jc w:val="center"/>
    </w:pPr>
    <w:rPr>
      <w:rFonts w:ascii="方正小标宋_GBK" w:hAnsi="方正小标宋_GBK" w:eastAsia="方正小标宋_GBK"/>
      <w:sz w:val="44"/>
      <w:szCs w:val="44"/>
    </w:rPr>
  </w:style>
  <w:style w:type="character" w:customStyle="1" w:styleId="11">
    <w:name w:val="页眉 字符"/>
    <w:basedOn w:val="10"/>
    <w:link w:val="7"/>
    <w:qFormat/>
    <w:uiPriority w:val="0"/>
    <w:rPr>
      <w:rFonts w:ascii="Calibri" w:hAnsi="Calibri"/>
      <w:kern w:val="2"/>
      <w:sz w:val="18"/>
      <w:szCs w:val="18"/>
    </w:rPr>
  </w:style>
  <w:style w:type="character" w:customStyle="1" w:styleId="12">
    <w:name w:val="页脚 字符"/>
    <w:basedOn w:val="10"/>
    <w:link w:val="6"/>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1585</Words>
  <Characters>1656</Characters>
  <Lines>12</Lines>
  <Paragraphs>3</Paragraphs>
  <TotalTime>9</TotalTime>
  <ScaleCrop>false</ScaleCrop>
  <LinksUpToDate>false</LinksUpToDate>
  <CharactersWithSpaces>1724</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2025-02-14T01:29:00Z</dcterms:created>
  <dc:creator>49590</dc:creator>
  <cp:lastModifiedBy>mm</cp:lastModifiedBy>
  <cp:lastPrinted>2025-02-13T08:43:00Z</cp:lastPrinted>
  <dcterms:modified xsi:type="dcterms:W3CDTF">2025-02-25T01:50:41Z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eyJoZGlkIjoiZjNjMDVjZDdiNzRiMWQzNDQ5MDI1NzFlMmQ2ZTRmMGUiLCJ1c2VySWQiOiI1MTUyOTM5NTUifQ==</vt:lpwstr>
  </property>
  <property fmtid="{D5CDD505-2E9C-101B-9397-08002B2CF9AE}" pid="4" name="ICV">
    <vt:lpwstr>DADBAC35E3274D04AC1BC54BC9FBC7D0_13</vt:lpwstr>
  </property>
</Properties>
</file>