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6EF7CB" w14:textId="3111AAE5" w:rsidR="003F0D40" w:rsidRDefault="00307DA6">
      <w:pPr>
        <w:widowControl/>
        <w:spacing w:line="600" w:lineRule="exact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附件</w:t>
      </w:r>
      <w:r w:rsidR="002B7700">
        <w:rPr>
          <w:rFonts w:ascii="Times New Roman" w:eastAsia="黑体" w:hAnsi="Times New Roman" w:cs="Times New Roman"/>
          <w:sz w:val="32"/>
          <w:szCs w:val="32"/>
        </w:rPr>
        <w:t>3</w:t>
      </w:r>
    </w:p>
    <w:p w14:paraId="433680A7" w14:textId="77777777" w:rsidR="003F0D40" w:rsidRDefault="00307DA6">
      <w:pPr>
        <w:widowControl/>
        <w:spacing w:line="60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 w:hint="eastAsia"/>
          <w:sz w:val="44"/>
          <w:szCs w:val="44"/>
        </w:rPr>
        <w:t>第二十届</w:t>
      </w:r>
      <w:r>
        <w:rPr>
          <w:rFonts w:ascii="Times New Roman" w:eastAsia="方正小标宋简体" w:hAnsi="Times New Roman" w:cs="Times New Roman"/>
          <w:sz w:val="44"/>
          <w:szCs w:val="44"/>
        </w:rPr>
        <w:t>中博会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新品</w:t>
      </w:r>
      <w:r>
        <w:rPr>
          <w:rFonts w:ascii="Times New Roman" w:eastAsia="方正小标宋简体" w:hAnsi="Times New Roman" w:cs="Times New Roman"/>
          <w:sz w:val="44"/>
          <w:szCs w:val="44"/>
        </w:rPr>
        <w:t>推荐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表</w:t>
      </w:r>
    </w:p>
    <w:p w14:paraId="64C81FD1" w14:textId="6C50469D" w:rsidR="003F0D40" w:rsidRDefault="00307DA6" w:rsidP="002B7700">
      <w:pPr>
        <w:widowControl/>
        <w:spacing w:line="600" w:lineRule="exact"/>
        <w:rPr>
          <w:rFonts w:ascii="Times New Roman" w:eastAsia="仿宋_GB2312" w:hAnsi="Times New Roman" w:cs="Times New Roman"/>
          <w:b/>
          <w:bCs/>
          <w:kern w:val="0"/>
          <w:sz w:val="28"/>
          <w:szCs w:val="28"/>
          <w:lang w:bidi="ar"/>
        </w:rPr>
      </w:pPr>
      <w:r>
        <w:rPr>
          <w:rFonts w:ascii="Times New Roman" w:eastAsia="仿宋_GB2312" w:hAnsi="Times New Roman" w:cs="Times New Roman" w:hint="eastAsia"/>
          <w:b/>
          <w:bCs/>
          <w:kern w:val="0"/>
          <w:sz w:val="28"/>
          <w:szCs w:val="28"/>
          <w:lang w:bidi="ar"/>
        </w:rPr>
        <w:t>报送单位：</w:t>
      </w:r>
      <w:r w:rsidR="002B7700">
        <w:rPr>
          <w:rFonts w:ascii="Times New Roman" w:eastAsia="仿宋_GB2312" w:hAnsi="Times New Roman" w:cs="Times New Roman" w:hint="eastAsia"/>
          <w:b/>
          <w:bCs/>
          <w:kern w:val="0"/>
          <w:sz w:val="28"/>
          <w:szCs w:val="28"/>
          <w:lang w:bidi="ar"/>
        </w:rPr>
        <w:t xml:space="preserve"> </w:t>
      </w:r>
      <w:r w:rsidR="002B7700">
        <w:rPr>
          <w:rFonts w:ascii="Times New Roman" w:eastAsia="仿宋_GB2312" w:hAnsi="Times New Roman" w:cs="Times New Roman"/>
          <w:b/>
          <w:bCs/>
          <w:kern w:val="0"/>
          <w:sz w:val="28"/>
          <w:szCs w:val="28"/>
          <w:lang w:bidi="ar"/>
        </w:rPr>
        <w:t xml:space="preserve">                                                 </w:t>
      </w:r>
      <w:r>
        <w:rPr>
          <w:rFonts w:ascii="Times New Roman" w:eastAsia="仿宋_GB2312" w:hAnsi="Times New Roman" w:cs="Times New Roman"/>
          <w:b/>
          <w:sz w:val="28"/>
          <w:szCs w:val="28"/>
        </w:rPr>
        <w:t>联络员及联系方式：</w:t>
      </w:r>
    </w:p>
    <w:tbl>
      <w:tblPr>
        <w:tblStyle w:val="a5"/>
        <w:tblW w:w="14059" w:type="dxa"/>
        <w:tblInd w:w="111" w:type="dxa"/>
        <w:tblLook w:val="04A0" w:firstRow="1" w:lastRow="0" w:firstColumn="1" w:lastColumn="0" w:noHBand="0" w:noVBand="1"/>
      </w:tblPr>
      <w:tblGrid>
        <w:gridCol w:w="608"/>
        <w:gridCol w:w="1258"/>
        <w:gridCol w:w="1265"/>
        <w:gridCol w:w="2745"/>
        <w:gridCol w:w="3877"/>
        <w:gridCol w:w="1280"/>
        <w:gridCol w:w="1200"/>
        <w:gridCol w:w="1826"/>
      </w:tblGrid>
      <w:tr w:rsidR="003F0D40" w14:paraId="375050EF" w14:textId="77777777">
        <w:trPr>
          <w:trHeight w:val="987"/>
        </w:trPr>
        <w:tc>
          <w:tcPr>
            <w:tcW w:w="608" w:type="dxa"/>
            <w:shd w:val="clear" w:color="auto" w:fill="auto"/>
            <w:vAlign w:val="center"/>
          </w:tcPr>
          <w:p w14:paraId="7BCBB1F3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258" w:type="dxa"/>
            <w:shd w:val="clear" w:color="auto" w:fill="auto"/>
            <w:vAlign w:val="center"/>
          </w:tcPr>
          <w:p w14:paraId="3D46BC83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kern w:val="0"/>
                <w:sz w:val="24"/>
                <w:szCs w:val="24"/>
                <w:lang w:bidi="ar"/>
              </w:rPr>
              <w:t>首发</w:t>
            </w: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新品</w:t>
            </w:r>
          </w:p>
          <w:p w14:paraId="387764D0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名称</w:t>
            </w:r>
          </w:p>
        </w:tc>
        <w:tc>
          <w:tcPr>
            <w:tcW w:w="1265" w:type="dxa"/>
            <w:shd w:val="clear" w:color="auto" w:fill="auto"/>
            <w:vAlign w:val="center"/>
          </w:tcPr>
          <w:p w14:paraId="7BB9A2C5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  <w:t>企业名称</w:t>
            </w:r>
          </w:p>
        </w:tc>
        <w:tc>
          <w:tcPr>
            <w:tcW w:w="2745" w:type="dxa"/>
            <w:shd w:val="clear" w:color="auto" w:fill="auto"/>
            <w:vAlign w:val="center"/>
          </w:tcPr>
          <w:p w14:paraId="0E93CB32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企业情况介绍（包括</w:t>
            </w:r>
          </w:p>
          <w:p w14:paraId="33BFCD66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是否为专精特新</w:t>
            </w:r>
          </w:p>
          <w:p w14:paraId="38A39F09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b/>
                <w:bCs/>
                <w:kern w:val="0"/>
                <w:sz w:val="24"/>
                <w:szCs w:val="24"/>
                <w:lang w:bidi="ar"/>
              </w:rPr>
              <w:t>“</w:t>
            </w: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小巨人</w:t>
            </w:r>
            <w:r>
              <w:rPr>
                <w:rFonts w:ascii="Times New Roman" w:eastAsia="仿宋_GB2312" w:hAnsi="Times New Roman" w:cs="Times New Roman" w:hint="eastAsia"/>
                <w:b/>
                <w:bCs/>
                <w:kern w:val="0"/>
                <w:sz w:val="24"/>
                <w:szCs w:val="24"/>
                <w:lang w:bidi="ar"/>
              </w:rPr>
              <w:t>”</w:t>
            </w: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企业等）</w:t>
            </w:r>
          </w:p>
        </w:tc>
        <w:tc>
          <w:tcPr>
            <w:tcW w:w="3877" w:type="dxa"/>
            <w:shd w:val="clear" w:color="auto" w:fill="auto"/>
            <w:vAlign w:val="center"/>
          </w:tcPr>
          <w:p w14:paraId="11B6D02C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首发新品情况（包括</w:t>
            </w:r>
          </w:p>
          <w:p w14:paraId="734618FA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行业领域、应用场景、主要功能等）</w:t>
            </w:r>
          </w:p>
        </w:tc>
        <w:tc>
          <w:tcPr>
            <w:tcW w:w="1280" w:type="dxa"/>
            <w:shd w:val="clear" w:color="auto" w:fill="auto"/>
            <w:vAlign w:val="center"/>
          </w:tcPr>
          <w:p w14:paraId="0E9E8504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是否提供</w:t>
            </w:r>
          </w:p>
          <w:p w14:paraId="2AD585EC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承诺书</w:t>
            </w:r>
          </w:p>
        </w:tc>
        <w:tc>
          <w:tcPr>
            <w:tcW w:w="1200" w:type="dxa"/>
            <w:shd w:val="clear" w:color="auto" w:fill="auto"/>
            <w:vAlign w:val="center"/>
          </w:tcPr>
          <w:p w14:paraId="5CA3D260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是否</w:t>
            </w:r>
            <w:r>
              <w:rPr>
                <w:rFonts w:ascii="Times New Roman" w:eastAsia="仿宋_GB2312" w:hAnsi="Times New Roman" w:cs="Times New Roman" w:hint="eastAsia"/>
                <w:b/>
                <w:bCs/>
                <w:kern w:val="0"/>
                <w:sz w:val="24"/>
                <w:szCs w:val="24"/>
                <w:lang w:bidi="ar"/>
              </w:rPr>
              <w:t>参加新品直播活动</w:t>
            </w:r>
          </w:p>
        </w:tc>
        <w:tc>
          <w:tcPr>
            <w:tcW w:w="1826" w:type="dxa"/>
            <w:shd w:val="clear" w:color="auto" w:fill="auto"/>
            <w:vAlign w:val="center"/>
          </w:tcPr>
          <w:p w14:paraId="59CD0579" w14:textId="77777777" w:rsidR="003F0D40" w:rsidRDefault="00307DA6">
            <w:pPr>
              <w:widowControl/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/>
                <w:b/>
                <w:bCs/>
                <w:kern w:val="0"/>
                <w:sz w:val="24"/>
                <w:szCs w:val="24"/>
                <w:lang w:bidi="ar"/>
              </w:rPr>
              <w:t>联系人及电话</w:t>
            </w:r>
          </w:p>
        </w:tc>
      </w:tr>
      <w:tr w:rsidR="003F0D40" w14:paraId="614FCC26" w14:textId="77777777">
        <w:trPr>
          <w:trHeight w:hRule="exact" w:val="786"/>
        </w:trPr>
        <w:tc>
          <w:tcPr>
            <w:tcW w:w="608" w:type="dxa"/>
          </w:tcPr>
          <w:p w14:paraId="345952F2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58" w:type="dxa"/>
          </w:tcPr>
          <w:p w14:paraId="12C5B3DE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65" w:type="dxa"/>
          </w:tcPr>
          <w:p w14:paraId="56D25DEE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2745" w:type="dxa"/>
          </w:tcPr>
          <w:p w14:paraId="2430977C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3877" w:type="dxa"/>
          </w:tcPr>
          <w:p w14:paraId="0580565B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80" w:type="dxa"/>
          </w:tcPr>
          <w:p w14:paraId="5B7CECFC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00" w:type="dxa"/>
          </w:tcPr>
          <w:p w14:paraId="5F35EC79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826" w:type="dxa"/>
          </w:tcPr>
          <w:p w14:paraId="27069B1E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</w:tr>
      <w:tr w:rsidR="003F0D40" w14:paraId="7449C3F8" w14:textId="77777777">
        <w:trPr>
          <w:trHeight w:hRule="exact" w:val="786"/>
        </w:trPr>
        <w:tc>
          <w:tcPr>
            <w:tcW w:w="608" w:type="dxa"/>
          </w:tcPr>
          <w:p w14:paraId="6E3A8E8D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58" w:type="dxa"/>
          </w:tcPr>
          <w:p w14:paraId="7703A85E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65" w:type="dxa"/>
          </w:tcPr>
          <w:p w14:paraId="11C91DCC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2745" w:type="dxa"/>
          </w:tcPr>
          <w:p w14:paraId="4FFEA9EA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3877" w:type="dxa"/>
          </w:tcPr>
          <w:p w14:paraId="61DC8838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80" w:type="dxa"/>
          </w:tcPr>
          <w:p w14:paraId="5F8169F0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00" w:type="dxa"/>
          </w:tcPr>
          <w:p w14:paraId="3DBE3898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826" w:type="dxa"/>
          </w:tcPr>
          <w:p w14:paraId="710A2A74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</w:tr>
      <w:tr w:rsidR="003F0D40" w14:paraId="635F7CDB" w14:textId="77777777">
        <w:trPr>
          <w:trHeight w:hRule="exact" w:val="870"/>
        </w:trPr>
        <w:tc>
          <w:tcPr>
            <w:tcW w:w="608" w:type="dxa"/>
          </w:tcPr>
          <w:p w14:paraId="24B1506A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58" w:type="dxa"/>
          </w:tcPr>
          <w:p w14:paraId="168CDD6F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65" w:type="dxa"/>
          </w:tcPr>
          <w:p w14:paraId="303EDE27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2745" w:type="dxa"/>
          </w:tcPr>
          <w:p w14:paraId="00CB0650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3877" w:type="dxa"/>
          </w:tcPr>
          <w:p w14:paraId="1670F283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80" w:type="dxa"/>
          </w:tcPr>
          <w:p w14:paraId="07CFDDD7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200" w:type="dxa"/>
          </w:tcPr>
          <w:p w14:paraId="23672201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  <w:tc>
          <w:tcPr>
            <w:tcW w:w="1826" w:type="dxa"/>
          </w:tcPr>
          <w:p w14:paraId="64BA9624" w14:textId="77777777" w:rsidR="003F0D40" w:rsidRDefault="003F0D40">
            <w:pPr>
              <w:widowControl/>
              <w:spacing w:line="600" w:lineRule="exact"/>
              <w:rPr>
                <w:rFonts w:ascii="Times New Roman" w:eastAsia="方正小标宋简体" w:hAnsi="Times New Roman" w:cs="Times New Roman"/>
                <w:sz w:val="44"/>
                <w:szCs w:val="44"/>
              </w:rPr>
            </w:pPr>
          </w:p>
        </w:tc>
      </w:tr>
    </w:tbl>
    <w:p w14:paraId="64E7D4EA" w14:textId="77777777" w:rsidR="003F0D40" w:rsidRDefault="00307DA6">
      <w:pPr>
        <w:spacing w:line="400" w:lineRule="exact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>备注：</w:t>
      </w:r>
    </w:p>
    <w:p w14:paraId="34DA208A" w14:textId="50BD01A3" w:rsidR="003F0D40" w:rsidRPr="00FB6F37" w:rsidRDefault="00307DA6" w:rsidP="00467411">
      <w:pPr>
        <w:spacing w:line="400" w:lineRule="exact"/>
      </w:pPr>
      <w:r>
        <w:rPr>
          <w:rFonts w:ascii="Times New Roman" w:eastAsia="仿宋_GB2312" w:hAnsi="Times New Roman" w:cs="Times New Roman"/>
          <w:sz w:val="24"/>
          <w:szCs w:val="24"/>
        </w:rPr>
        <w:t>1.</w:t>
      </w:r>
      <w:r>
        <w:rPr>
          <w:rFonts w:ascii="Times New Roman" w:eastAsia="仿宋_GB2312" w:hAnsi="Times New Roman" w:cs="Times New Roman"/>
          <w:sz w:val="24"/>
          <w:szCs w:val="24"/>
        </w:rPr>
        <w:t>请结合各申报工作实际进行填报，</w:t>
      </w:r>
      <w:r w:rsidR="00467411">
        <w:rPr>
          <w:rFonts w:ascii="Times New Roman" w:eastAsia="仿宋_GB2312" w:hAnsi="Times New Roman" w:cs="Times New Roman" w:hint="eastAsia"/>
          <w:sz w:val="24"/>
          <w:szCs w:val="24"/>
        </w:rPr>
        <w:t>中博会</w:t>
      </w:r>
      <w:r>
        <w:rPr>
          <w:rFonts w:ascii="Times New Roman" w:eastAsia="仿宋_GB2312" w:hAnsi="Times New Roman" w:cs="Times New Roman"/>
          <w:sz w:val="24"/>
          <w:szCs w:val="24"/>
        </w:rPr>
        <w:t>组委会秘书处将据此安排投票、发布等工作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；</w:t>
      </w:r>
      <w:r>
        <w:rPr>
          <w:rFonts w:ascii="Times New Roman" w:eastAsia="仿宋_GB2312" w:hAnsi="Times New Roman" w:cs="Times New Roman"/>
          <w:sz w:val="24"/>
          <w:szCs w:val="24"/>
        </w:rPr>
        <w:t>2.</w:t>
      </w:r>
      <w:r>
        <w:rPr>
          <w:rFonts w:ascii="Times New Roman" w:eastAsia="仿宋_GB2312" w:hAnsi="Times New Roman" w:cs="Times New Roman"/>
          <w:sz w:val="24"/>
          <w:szCs w:val="24"/>
        </w:rPr>
        <w:t>推荐的企业应为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参展的</w:t>
      </w:r>
      <w:r>
        <w:rPr>
          <w:rFonts w:ascii="Times New Roman" w:eastAsia="仿宋_GB2312" w:hAnsi="Times New Roman" w:cs="Times New Roman"/>
          <w:b/>
          <w:bCs/>
          <w:sz w:val="24"/>
          <w:szCs w:val="24"/>
        </w:rPr>
        <w:t>专精特新</w:t>
      </w:r>
      <w:r>
        <w:rPr>
          <w:rFonts w:ascii="Times New Roman" w:eastAsia="仿宋_GB2312" w:hAnsi="Times New Roman" w:cs="Times New Roman" w:hint="eastAsia"/>
          <w:b/>
          <w:bCs/>
          <w:sz w:val="24"/>
          <w:szCs w:val="24"/>
        </w:rPr>
        <w:t>“</w:t>
      </w:r>
      <w:r>
        <w:rPr>
          <w:rFonts w:ascii="Times New Roman" w:eastAsia="仿宋_GB2312" w:hAnsi="Times New Roman" w:cs="Times New Roman"/>
          <w:b/>
          <w:bCs/>
          <w:sz w:val="24"/>
          <w:szCs w:val="24"/>
        </w:rPr>
        <w:t>小巨人</w:t>
      </w:r>
      <w:r>
        <w:rPr>
          <w:rFonts w:ascii="Times New Roman" w:eastAsia="仿宋_GB2312" w:hAnsi="Times New Roman" w:cs="Times New Roman" w:hint="eastAsia"/>
          <w:b/>
          <w:bCs/>
          <w:sz w:val="24"/>
          <w:szCs w:val="24"/>
        </w:rPr>
        <w:t>”</w:t>
      </w:r>
      <w:r>
        <w:rPr>
          <w:rFonts w:ascii="Times New Roman" w:eastAsia="仿宋_GB2312" w:hAnsi="Times New Roman" w:cs="Times New Roman"/>
          <w:b/>
          <w:bCs/>
          <w:sz w:val="24"/>
          <w:szCs w:val="24"/>
        </w:rPr>
        <w:t>企业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，推荐的</w:t>
      </w:r>
      <w:r>
        <w:rPr>
          <w:rFonts w:ascii="Times New Roman" w:eastAsia="仿宋_GB2312" w:hAnsi="Times New Roman" w:cs="Times New Roman" w:hint="eastAsia"/>
          <w:b/>
          <w:bCs/>
          <w:sz w:val="24"/>
          <w:szCs w:val="24"/>
        </w:rPr>
        <w:t>首发新品应是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企业首次发布、首次展出的新技术、新产品、新装备等；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3</w:t>
      </w:r>
      <w:r>
        <w:rPr>
          <w:rFonts w:ascii="Times New Roman" w:eastAsia="仿宋_GB2312" w:hAnsi="Times New Roman" w:cs="Times New Roman"/>
          <w:sz w:val="24"/>
          <w:szCs w:val="24"/>
        </w:rPr>
        <w:t>.</w:t>
      </w:r>
      <w:r>
        <w:rPr>
          <w:rFonts w:ascii="Times New Roman" w:eastAsia="仿宋_GB2312" w:hAnsi="Times New Roman" w:cs="Times New Roman"/>
          <w:sz w:val="24"/>
          <w:szCs w:val="24"/>
        </w:rPr>
        <w:t>请于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5</w:t>
      </w:r>
      <w:r>
        <w:rPr>
          <w:rFonts w:ascii="Times New Roman" w:eastAsia="仿宋_GB2312" w:hAnsi="Times New Roman" w:cs="Times New Roman"/>
          <w:sz w:val="24"/>
          <w:szCs w:val="24"/>
        </w:rPr>
        <w:t>月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12</w:t>
      </w:r>
      <w:r>
        <w:rPr>
          <w:rFonts w:ascii="Times New Roman" w:eastAsia="仿宋_GB2312" w:hAnsi="Times New Roman" w:cs="Times New Roman"/>
          <w:sz w:val="24"/>
          <w:szCs w:val="24"/>
        </w:rPr>
        <w:t>日前将此表格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连同</w:t>
      </w:r>
      <w:r>
        <w:rPr>
          <w:rFonts w:ascii="Times New Roman" w:eastAsia="仿宋_GB2312" w:hAnsi="Times New Roman" w:cs="Times New Roman"/>
          <w:b/>
          <w:bCs/>
          <w:sz w:val="24"/>
          <w:szCs w:val="24"/>
        </w:rPr>
        <w:t>承诺书（附件</w:t>
      </w:r>
      <w:r w:rsidR="002B7700">
        <w:rPr>
          <w:rFonts w:ascii="Times New Roman" w:eastAsia="仿宋_GB2312" w:hAnsi="Times New Roman" w:cs="Times New Roman"/>
          <w:b/>
          <w:bCs/>
          <w:sz w:val="24"/>
          <w:szCs w:val="24"/>
        </w:rPr>
        <w:t>4</w:t>
      </w:r>
      <w:r>
        <w:rPr>
          <w:rFonts w:ascii="Times New Roman" w:eastAsia="仿宋_GB2312" w:hAnsi="Times New Roman" w:cs="Times New Roman"/>
          <w:b/>
          <w:bCs/>
          <w:sz w:val="24"/>
          <w:szCs w:val="24"/>
        </w:rPr>
        <w:t>）</w:t>
      </w:r>
      <w:r>
        <w:rPr>
          <w:rFonts w:ascii="Times New Roman" w:eastAsia="仿宋_GB2312" w:hAnsi="Times New Roman" w:cs="Times New Roman" w:hint="eastAsia"/>
          <w:b/>
          <w:bCs/>
          <w:sz w:val="24"/>
          <w:szCs w:val="24"/>
        </w:rPr>
        <w:t>以及新品图片（</w:t>
      </w:r>
      <w:r w:rsidRPr="00FB6F37">
        <w:rPr>
          <w:rFonts w:ascii="Times New Roman" w:eastAsia="仿宋_GB2312" w:hAnsi="Times New Roman" w:cs="Times New Roman" w:hint="eastAsia"/>
          <w:b/>
          <w:bCs/>
          <w:sz w:val="24"/>
          <w:szCs w:val="24"/>
        </w:rPr>
        <w:t>如有）</w:t>
      </w:r>
      <w:r w:rsidRPr="00FB6F37">
        <w:rPr>
          <w:rFonts w:ascii="Times New Roman" w:eastAsia="仿宋_GB2312" w:hAnsi="Times New Roman" w:cs="Times New Roman" w:hint="eastAsia"/>
          <w:sz w:val="24"/>
          <w:szCs w:val="24"/>
        </w:rPr>
        <w:t>等</w:t>
      </w:r>
      <w:r w:rsidRPr="00FB6F37">
        <w:rPr>
          <w:rFonts w:ascii="Times New Roman" w:eastAsia="仿宋_GB2312" w:hAnsi="Times New Roman" w:cs="Times New Roman"/>
          <w:sz w:val="24"/>
          <w:szCs w:val="24"/>
        </w:rPr>
        <w:t>一并发</w:t>
      </w:r>
      <w:r w:rsidR="00813C58">
        <w:rPr>
          <w:rFonts w:ascii="Times New Roman" w:eastAsia="仿宋_GB2312" w:hAnsi="Times New Roman" w:cs="Times New Roman" w:hint="eastAsia"/>
          <w:sz w:val="24"/>
          <w:szCs w:val="24"/>
        </w:rPr>
        <w:t>送至</w:t>
      </w:r>
      <w:r w:rsidR="00813C58" w:rsidRPr="00813C58">
        <w:rPr>
          <w:rFonts w:ascii="Times New Roman" w:eastAsia="仿宋_GB2312" w:hAnsi="Times New Roman" w:cs="Times New Roman"/>
          <w:sz w:val="24"/>
          <w:szCs w:val="24"/>
        </w:rPr>
        <w:t>qdrzzx@126.com</w:t>
      </w:r>
      <w:r w:rsidRPr="00FB6F37">
        <w:rPr>
          <w:rFonts w:ascii="Times New Roman" w:eastAsia="仿宋_GB2312" w:hAnsi="Times New Roman" w:cs="Times New Roman"/>
          <w:sz w:val="24"/>
          <w:szCs w:val="24"/>
        </w:rPr>
        <w:t>（联系人：</w:t>
      </w:r>
      <w:r w:rsidR="002B7700" w:rsidRPr="00FB6F37">
        <w:rPr>
          <w:rFonts w:ascii="Times New Roman" w:eastAsia="仿宋_GB2312" w:hAnsi="Times New Roman" w:cs="Times New Roman" w:hint="eastAsia"/>
          <w:sz w:val="24"/>
          <w:szCs w:val="24"/>
        </w:rPr>
        <w:t>王宏基</w:t>
      </w:r>
      <w:r w:rsidRPr="00FB6F37">
        <w:rPr>
          <w:rFonts w:ascii="Times New Roman" w:eastAsia="仿宋_GB2312" w:hAnsi="Times New Roman" w:cs="Times New Roman"/>
          <w:sz w:val="24"/>
          <w:szCs w:val="24"/>
        </w:rPr>
        <w:t>，电话：</w:t>
      </w:r>
      <w:r w:rsidR="002B7700" w:rsidRPr="00FB6F37">
        <w:rPr>
          <w:rFonts w:ascii="Times New Roman" w:eastAsia="仿宋_GB2312" w:hAnsi="Times New Roman" w:cs="Times New Roman"/>
          <w:sz w:val="24"/>
          <w:szCs w:val="24"/>
        </w:rPr>
        <w:t>0532</w:t>
      </w:r>
      <w:r w:rsidRPr="00FB6F37">
        <w:rPr>
          <w:rFonts w:ascii="Times New Roman" w:eastAsia="仿宋_GB2312" w:hAnsi="Times New Roman" w:cs="Times New Roman"/>
          <w:sz w:val="24"/>
          <w:szCs w:val="24"/>
        </w:rPr>
        <w:t>-</w:t>
      </w:r>
      <w:r w:rsidR="002B7700" w:rsidRPr="00FB6F37">
        <w:rPr>
          <w:rFonts w:ascii="Times New Roman" w:eastAsia="仿宋_GB2312" w:hAnsi="Times New Roman" w:cs="Times New Roman"/>
          <w:sz w:val="24"/>
          <w:szCs w:val="24"/>
        </w:rPr>
        <w:t>55583213</w:t>
      </w:r>
      <w:r w:rsidR="00467411" w:rsidRPr="00FB6F37">
        <w:rPr>
          <w:rFonts w:ascii="Times New Roman" w:eastAsia="仿宋_GB2312" w:hAnsi="Times New Roman" w:cs="Times New Roman" w:hint="eastAsia"/>
          <w:sz w:val="24"/>
          <w:szCs w:val="24"/>
        </w:rPr>
        <w:t>；</w:t>
      </w:r>
      <w:bookmarkStart w:id="0" w:name="_GoBack"/>
      <w:bookmarkEnd w:id="0"/>
    </w:p>
    <w:sectPr w:rsidR="003F0D40" w:rsidRPr="00FB6F37" w:rsidSect="00467411">
      <w:pgSz w:w="16838" w:h="11905" w:orient="landscape"/>
      <w:pgMar w:top="1803" w:right="1440" w:bottom="1803" w:left="1440" w:header="851" w:footer="992" w:gutter="0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E337C7" w14:textId="77777777" w:rsidR="009B0675" w:rsidRDefault="009B0675" w:rsidP="002B7700">
      <w:r>
        <w:separator/>
      </w:r>
    </w:p>
  </w:endnote>
  <w:endnote w:type="continuationSeparator" w:id="0">
    <w:p w14:paraId="72F8EB10" w14:textId="77777777" w:rsidR="009B0675" w:rsidRDefault="009B0675" w:rsidP="002B77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FDC8EC" w14:textId="77777777" w:rsidR="009B0675" w:rsidRDefault="009B0675" w:rsidP="002B7700">
      <w:r>
        <w:separator/>
      </w:r>
    </w:p>
  </w:footnote>
  <w:footnote w:type="continuationSeparator" w:id="0">
    <w:p w14:paraId="2C523050" w14:textId="77777777" w:rsidR="009B0675" w:rsidRDefault="009B0675" w:rsidP="002B77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A3813F3"/>
    <w:rsid w:val="002B7700"/>
    <w:rsid w:val="00307DA6"/>
    <w:rsid w:val="003F0D40"/>
    <w:rsid w:val="00467411"/>
    <w:rsid w:val="004D27C2"/>
    <w:rsid w:val="006F55EE"/>
    <w:rsid w:val="00813C58"/>
    <w:rsid w:val="009B0675"/>
    <w:rsid w:val="00EF3110"/>
    <w:rsid w:val="00FB6F37"/>
    <w:rsid w:val="2A381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AE8D702"/>
  <w15:docId w15:val="{D716E972-36B1-4F7D-A8C7-1C1028BE6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spacing w:line="320" w:lineRule="exact"/>
      <w:jc w:val="center"/>
    </w:pPr>
    <w:rPr>
      <w:rFonts w:ascii="Times New Roman" w:eastAsia="宋体" w:hAnsi="Times New Roman" w:cs="Times New Roman"/>
      <w:sz w:val="32"/>
      <w:szCs w:val="24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a5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qFormat/>
    <w:rPr>
      <w:color w:val="0000FF"/>
      <w:u w:val="single"/>
    </w:rPr>
  </w:style>
  <w:style w:type="paragraph" w:styleId="a7">
    <w:name w:val="header"/>
    <w:basedOn w:val="a"/>
    <w:link w:val="a8"/>
    <w:rsid w:val="002B77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rsid w:val="002B7700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B7E8BD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333</Characters>
  <Application>Microsoft Office Word</Application>
  <DocSecurity>0</DocSecurity>
  <Lines>2</Lines>
  <Paragraphs>1</Paragraphs>
  <ScaleCrop>false</ScaleCrop>
  <Company>省经济和信息化委员会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Seal</dc:creator>
  <cp:lastModifiedBy>Misty Lowery</cp:lastModifiedBy>
  <cp:revision>2</cp:revision>
  <dcterms:created xsi:type="dcterms:W3CDTF">2025-04-29T06:01:00Z</dcterms:created>
  <dcterms:modified xsi:type="dcterms:W3CDTF">2025-04-29T06:01:00Z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1C4F48FAE53E4087AA0AD09CD3FC1E01_11</vt:lpwstr>
  </property>
  <property fmtid="{D5CDD505-2E9C-101B-9397-08002B2CF9AE}" pid="4" name="KSOTemplateDocerSaveRecord">
    <vt:lpwstr>eyJoZGlkIjoiODg0YWQ1M2Y3NTY1ZmJjYzJhYzk5NGIxMTAyOGM3OTUiLCJ1c2VySWQiOiI5MzkwOTI0MzIifQ==</vt:lpwstr>
  </property>
</Properties>
</file>