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44E0F" w14:textId="77777777" w:rsidR="00FE7B1A" w:rsidRDefault="00000000">
      <w:pPr>
        <w:spacing w:line="320" w:lineRule="exact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1</w:t>
      </w:r>
    </w:p>
    <w:p w14:paraId="2573518B" w14:textId="77777777" w:rsidR="00FE7B1A" w:rsidRDefault="00000000">
      <w:pPr>
        <w:spacing w:beforeLines="50" w:before="157" w:afterLines="50" w:after="157" w:line="32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方正小标宋简体" w:hAnsi="Times New Roman"/>
          <w:bCs/>
          <w:sz w:val="44"/>
          <w:szCs w:val="44"/>
        </w:rPr>
        <w:t>第二十一届中博会省区市展区参展企业信息表</w:t>
      </w:r>
    </w:p>
    <w:p w14:paraId="540C0EE5" w14:textId="77777777" w:rsidR="00FE7B1A" w:rsidRDefault="00000000">
      <w:pPr>
        <w:pStyle w:val="a0"/>
        <w:spacing w:afterLines="50" w:after="157"/>
        <w:jc w:val="left"/>
        <w:rPr>
          <w:b/>
          <w:sz w:val="44"/>
          <w:szCs w:val="44"/>
        </w:rPr>
      </w:pPr>
      <w:r>
        <w:rPr>
          <w:b/>
          <w:sz w:val="21"/>
          <w:szCs w:val="21"/>
        </w:rPr>
        <w:t>所属</w:t>
      </w:r>
      <w:r>
        <w:rPr>
          <w:rFonts w:hint="eastAsia"/>
          <w:b/>
          <w:sz w:val="21"/>
          <w:szCs w:val="21"/>
        </w:rPr>
        <w:t>区市</w:t>
      </w:r>
      <w:r>
        <w:rPr>
          <w:b/>
          <w:sz w:val="21"/>
          <w:szCs w:val="21"/>
        </w:rPr>
        <w:t>：</w:t>
      </w:r>
      <w:r>
        <w:rPr>
          <w:b/>
          <w:sz w:val="21"/>
          <w:szCs w:val="21"/>
          <w:u w:val="single"/>
        </w:rPr>
        <w:t xml:space="preserve">           </w:t>
      </w:r>
      <w:r>
        <w:rPr>
          <w:b/>
          <w:sz w:val="21"/>
          <w:szCs w:val="21"/>
        </w:rPr>
        <w:t xml:space="preserve">                          </w:t>
      </w:r>
      <w:r>
        <w:rPr>
          <w:b/>
          <w:sz w:val="21"/>
          <w:szCs w:val="21"/>
        </w:rPr>
        <w:t>总展位数</w:t>
      </w:r>
      <w:r>
        <w:rPr>
          <w:b/>
          <w:sz w:val="21"/>
          <w:szCs w:val="21"/>
          <w:u w:val="single"/>
        </w:rPr>
        <w:t xml:space="preserve">      </w:t>
      </w:r>
      <w:proofErr w:type="gramStart"/>
      <w:r>
        <w:rPr>
          <w:b/>
          <w:sz w:val="21"/>
          <w:szCs w:val="21"/>
        </w:rPr>
        <w:t>个</w:t>
      </w:r>
      <w:proofErr w:type="gramEnd"/>
      <w:r>
        <w:rPr>
          <w:b/>
          <w:sz w:val="21"/>
          <w:szCs w:val="21"/>
        </w:rPr>
        <w:t>（其中：特装展位</w:t>
      </w:r>
      <w:r>
        <w:rPr>
          <w:b/>
          <w:sz w:val="21"/>
          <w:szCs w:val="21"/>
          <w:u w:val="single"/>
        </w:rPr>
        <w:t xml:space="preserve">   </w:t>
      </w:r>
      <w:proofErr w:type="gramStart"/>
      <w:r>
        <w:rPr>
          <w:b/>
          <w:sz w:val="21"/>
          <w:szCs w:val="21"/>
        </w:rPr>
        <w:t>个</w:t>
      </w:r>
      <w:proofErr w:type="gramEnd"/>
      <w:r>
        <w:rPr>
          <w:b/>
          <w:sz w:val="21"/>
          <w:szCs w:val="21"/>
        </w:rPr>
        <w:t>，标准展位</w:t>
      </w:r>
      <w:r>
        <w:rPr>
          <w:b/>
          <w:sz w:val="21"/>
          <w:szCs w:val="21"/>
          <w:u w:val="single"/>
        </w:rPr>
        <w:t xml:space="preserve">   </w:t>
      </w:r>
      <w:proofErr w:type="gramStart"/>
      <w:r>
        <w:rPr>
          <w:b/>
          <w:sz w:val="21"/>
          <w:szCs w:val="21"/>
        </w:rPr>
        <w:t>个</w:t>
      </w:r>
      <w:proofErr w:type="gramEnd"/>
      <w:r>
        <w:rPr>
          <w:b/>
          <w:sz w:val="21"/>
          <w:szCs w:val="21"/>
        </w:rPr>
        <w:t>）</w:t>
      </w:r>
    </w:p>
    <w:tbl>
      <w:tblPr>
        <w:tblpPr w:leftFromText="180" w:rightFromText="180" w:vertAnchor="text" w:horzAnchor="page" w:tblpX="1589" w:tblpY="15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675"/>
        <w:gridCol w:w="630"/>
        <w:gridCol w:w="630"/>
        <w:gridCol w:w="615"/>
        <w:gridCol w:w="585"/>
        <w:gridCol w:w="645"/>
        <w:gridCol w:w="615"/>
        <w:gridCol w:w="870"/>
        <w:gridCol w:w="870"/>
        <w:gridCol w:w="870"/>
        <w:gridCol w:w="600"/>
        <w:gridCol w:w="630"/>
        <w:gridCol w:w="645"/>
        <w:gridCol w:w="795"/>
        <w:gridCol w:w="780"/>
        <w:gridCol w:w="855"/>
        <w:gridCol w:w="885"/>
        <w:gridCol w:w="1186"/>
      </w:tblGrid>
      <w:tr w:rsidR="00FE7B1A" w14:paraId="1043F8BE" w14:textId="77777777">
        <w:trPr>
          <w:trHeight w:val="526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45961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序</w:t>
            </w:r>
          </w:p>
          <w:p w14:paraId="5505D78C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号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AF2B2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参展企业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D7286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联系人</w:t>
            </w: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F730A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办公电话</w:t>
            </w:r>
          </w:p>
        </w:tc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D4A49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移动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电话</w:t>
            </w: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78B8A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电子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邮箱</w:t>
            </w: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0FBD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地址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95A0FF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展区</w:t>
            </w:r>
          </w:p>
          <w:p w14:paraId="724E4095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产业</w:t>
            </w:r>
          </w:p>
          <w:p w14:paraId="3F108E30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类别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2B9D3A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所属</w:t>
            </w:r>
          </w:p>
          <w:p w14:paraId="193BB973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行业</w:t>
            </w:r>
          </w:p>
          <w:p w14:paraId="23464287" w14:textId="77777777" w:rsidR="00FE7B1A" w:rsidRDefault="00FE7B1A">
            <w:pPr>
              <w:spacing w:line="240" w:lineRule="exact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EF09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是否属于中小企业</w:t>
            </w:r>
          </w:p>
          <w:p w14:paraId="29491CBD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（是</w:t>
            </w:r>
            <w:r>
              <w:rPr>
                <w:rFonts w:ascii="Times New Roman" w:hAnsi="Times New Roman"/>
                <w:b/>
                <w:sz w:val="13"/>
                <w:szCs w:val="13"/>
              </w:rPr>
              <w:t>/</w:t>
            </w:r>
            <w:r>
              <w:rPr>
                <w:rFonts w:ascii="Times New Roman" w:hAnsi="Times New Roman"/>
                <w:b/>
                <w:sz w:val="13"/>
                <w:szCs w:val="13"/>
              </w:rPr>
              <w:t>否）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04AC9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从业人数</w:t>
            </w:r>
          </w:p>
          <w:p w14:paraId="5BA1EFD6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（人）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AD774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营业收入</w:t>
            </w:r>
          </w:p>
          <w:p w14:paraId="79A880DD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（万元）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484B6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资产总额</w:t>
            </w:r>
          </w:p>
          <w:p w14:paraId="3B441FA5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（万元）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EDB80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专精特新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“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小巨人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”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企业</w:t>
            </w:r>
          </w:p>
          <w:p w14:paraId="00B7A02F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（是</w:t>
            </w:r>
            <w:r>
              <w:rPr>
                <w:rFonts w:ascii="Times New Roman" w:hAnsi="Times New Roman"/>
                <w:b/>
                <w:sz w:val="13"/>
                <w:szCs w:val="13"/>
              </w:rPr>
              <w:t>/</w:t>
            </w:r>
            <w:r>
              <w:rPr>
                <w:rFonts w:ascii="Times New Roman" w:hAnsi="Times New Roman"/>
                <w:b/>
                <w:sz w:val="13"/>
                <w:szCs w:val="13"/>
              </w:rPr>
              <w:t>否）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8E705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省级专精特新中小企业</w:t>
            </w:r>
          </w:p>
          <w:p w14:paraId="62136A48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（是</w:t>
            </w:r>
            <w:r>
              <w:rPr>
                <w:rFonts w:ascii="Times New Roman" w:hAnsi="Times New Roman"/>
                <w:b/>
                <w:sz w:val="13"/>
                <w:szCs w:val="13"/>
              </w:rPr>
              <w:t>/</w:t>
            </w:r>
            <w:r>
              <w:rPr>
                <w:rFonts w:ascii="Times New Roman" w:hAnsi="Times New Roman"/>
                <w:b/>
                <w:sz w:val="13"/>
                <w:szCs w:val="13"/>
              </w:rPr>
              <w:t>否）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E12BBB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国家级制造业单项冠军企业</w:t>
            </w:r>
          </w:p>
          <w:p w14:paraId="62575F60" w14:textId="77777777" w:rsidR="00FE7B1A" w:rsidRDefault="00000000">
            <w:pPr>
              <w:pStyle w:val="a0"/>
              <w:spacing w:line="240" w:lineRule="exact"/>
              <w:rPr>
                <w:b/>
                <w:sz w:val="18"/>
                <w:szCs w:val="18"/>
              </w:rPr>
            </w:pPr>
            <w:r>
              <w:rPr>
                <w:b/>
                <w:sz w:val="13"/>
                <w:szCs w:val="13"/>
              </w:rPr>
              <w:t>（是</w:t>
            </w:r>
            <w:r>
              <w:rPr>
                <w:b/>
                <w:sz w:val="13"/>
                <w:szCs w:val="13"/>
              </w:rPr>
              <w:t>/</w:t>
            </w:r>
            <w:r>
              <w:rPr>
                <w:b/>
                <w:sz w:val="13"/>
                <w:szCs w:val="13"/>
              </w:rPr>
              <w:t>否）</w:t>
            </w:r>
          </w:p>
          <w:p w14:paraId="4CF2D9CA" w14:textId="77777777" w:rsidR="00FE7B1A" w:rsidRDefault="00FE7B1A">
            <w:pPr>
              <w:pStyle w:val="a0"/>
              <w:spacing w:line="240" w:lineRule="exact"/>
              <w:rPr>
                <w:b/>
                <w:sz w:val="18"/>
                <w:szCs w:val="18"/>
              </w:rPr>
            </w:pP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99F426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所属中小企业特色产业集群</w:t>
            </w: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7C382081" w14:textId="77777777" w:rsidR="00FE7B1A" w:rsidRDefault="0000000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参展展品</w:t>
            </w:r>
          </w:p>
        </w:tc>
      </w:tr>
      <w:tr w:rsidR="00FE7B1A" w14:paraId="62245936" w14:textId="77777777">
        <w:trPr>
          <w:trHeight w:val="865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A3883" w14:textId="77777777" w:rsidR="00FE7B1A" w:rsidRDefault="00FE7B1A">
            <w:pPr>
              <w:rPr>
                <w:rFonts w:ascii="Times New Roman" w:hAnsi="Times New Roma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6C8DE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中文名称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4A6DF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英文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名称</w:t>
            </w: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271A8" w14:textId="77777777" w:rsidR="00FE7B1A" w:rsidRDefault="00FE7B1A">
            <w:pPr>
              <w:rPr>
                <w:rFonts w:ascii="Times New Roman" w:hAnsi="Times New Roman"/>
              </w:rPr>
            </w:pPr>
          </w:p>
        </w:tc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F2029" w14:textId="77777777" w:rsidR="00FE7B1A" w:rsidRDefault="00FE7B1A">
            <w:pPr>
              <w:rPr>
                <w:rFonts w:ascii="Times New Roman" w:hAnsi="Times New Roman"/>
              </w:rPr>
            </w:pPr>
          </w:p>
        </w:tc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18E79" w14:textId="77777777" w:rsidR="00FE7B1A" w:rsidRDefault="00FE7B1A">
            <w:pPr>
              <w:rPr>
                <w:rFonts w:ascii="Times New Roman" w:hAnsi="Times New Roman"/>
              </w:rPr>
            </w:pP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3A008" w14:textId="77777777" w:rsidR="00FE7B1A" w:rsidRDefault="00FE7B1A">
            <w:pPr>
              <w:rPr>
                <w:rFonts w:ascii="Times New Roman" w:hAnsi="Times New Roman"/>
              </w:rPr>
            </w:pPr>
          </w:p>
        </w:tc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F3835" w14:textId="77777777" w:rsidR="00FE7B1A" w:rsidRDefault="00FE7B1A">
            <w:pPr>
              <w:rPr>
                <w:rFonts w:ascii="Times New Roman" w:hAnsi="Times New Roman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C3945" w14:textId="77777777" w:rsidR="00FE7B1A" w:rsidRDefault="00FE7B1A">
            <w:pPr>
              <w:rPr>
                <w:rFonts w:ascii="Times New Roman" w:hAnsi="Times New Roman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DFB30" w14:textId="77777777" w:rsidR="00FE7B1A" w:rsidRDefault="00FE7B1A">
            <w:pPr>
              <w:rPr>
                <w:rFonts w:ascii="Times New Roman" w:hAnsi="Times New Roman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A224D" w14:textId="77777777" w:rsidR="00FE7B1A" w:rsidRDefault="00FE7B1A">
            <w:pPr>
              <w:rPr>
                <w:rFonts w:ascii="Times New Roman" w:hAnsi="Times New Roman"/>
              </w:rPr>
            </w:pP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2B0D9" w14:textId="77777777" w:rsidR="00FE7B1A" w:rsidRDefault="00FE7B1A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75C9C" w14:textId="77777777" w:rsidR="00FE7B1A" w:rsidRDefault="00FE7B1A">
            <w:pPr>
              <w:rPr>
                <w:rFonts w:ascii="Times New Roman" w:hAnsi="Times New Roman"/>
              </w:rPr>
            </w:pP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8961B" w14:textId="77777777" w:rsidR="00FE7B1A" w:rsidRDefault="00FE7B1A">
            <w:pPr>
              <w:rPr>
                <w:rFonts w:ascii="Times New Roman" w:hAnsi="Times New Roman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33D95" w14:textId="77777777" w:rsidR="00FE7B1A" w:rsidRDefault="00FE7B1A">
            <w:pPr>
              <w:rPr>
                <w:rFonts w:ascii="Times New Roman" w:hAnsi="Times New Roman"/>
              </w:rPr>
            </w:pP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E6AAD" w14:textId="77777777" w:rsidR="00FE7B1A" w:rsidRDefault="00FE7B1A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F37C1" w14:textId="77777777" w:rsidR="00FE7B1A" w:rsidRDefault="00FE7B1A">
            <w:pPr>
              <w:rPr>
                <w:rFonts w:ascii="Times New Roman" w:hAnsi="Times New Roman"/>
              </w:rPr>
            </w:pPr>
          </w:p>
        </w:tc>
        <w:tc>
          <w:tcPr>
            <w:tcW w:w="8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AB6D6" w14:textId="77777777" w:rsidR="00FE7B1A" w:rsidRDefault="00FE7B1A">
            <w:pPr>
              <w:rPr>
                <w:rFonts w:ascii="Times New Roman" w:hAnsi="Times New Roman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9513C6" w14:textId="77777777" w:rsidR="00FE7B1A" w:rsidRDefault="00FE7B1A">
            <w:pPr>
              <w:rPr>
                <w:rFonts w:ascii="Times New Roman" w:hAnsi="Times New Roman"/>
              </w:rPr>
            </w:pPr>
          </w:p>
        </w:tc>
      </w:tr>
      <w:tr w:rsidR="00FE7B1A" w14:paraId="5BDF6E26" w14:textId="77777777">
        <w:trPr>
          <w:trHeight w:val="524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54FE" w14:textId="77777777" w:rsidR="00FE7B1A" w:rsidRDefault="00FE7B1A">
            <w:pPr>
              <w:rPr>
                <w:rFonts w:ascii="Times New Roman" w:hAnsi="Times New Roma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C6F16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（必填）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E7E87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（必填）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8CB3A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（必填）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91CCE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（区号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-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号码）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2CF2B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（必填）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297A4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（必填）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01B16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（必填）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BF0C9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（必填）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12809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（必填）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9B305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（必填）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580D0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（必填）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B75AB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（必填）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DED3F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（必填）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378B4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（必填）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A8408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（必填）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7FD72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（必填）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2F6C0" w14:textId="77777777" w:rsidR="00FE7B1A" w:rsidRDefault="00FE7B1A">
            <w:pPr>
              <w:spacing w:line="0" w:lineRule="atLeast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30F2CC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（必填）</w:t>
            </w:r>
          </w:p>
        </w:tc>
      </w:tr>
      <w:tr w:rsidR="00FE7B1A" w14:paraId="7C005B42" w14:textId="77777777">
        <w:trPr>
          <w:trHeight w:val="36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1932E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0A59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F2D8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FB45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65C0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5A55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31B6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1439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80E9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38F2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6EA2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2B11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32CC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8D41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EBF3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B45A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A9E7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C827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8853B7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  <w:tr w:rsidR="00FE7B1A" w14:paraId="588606DA" w14:textId="77777777">
        <w:trPr>
          <w:trHeight w:val="36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9F3A1" w14:textId="77777777" w:rsidR="00FE7B1A" w:rsidRDefault="00000000">
            <w:pPr>
              <w:spacing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3CAE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CD34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369B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B5BE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2744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559C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2FE4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1F29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3FDD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BE34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9E37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8F33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9509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3756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B981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6CD8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724A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B12FDC" w14:textId="77777777" w:rsidR="00FE7B1A" w:rsidRDefault="00FE7B1A">
            <w:pPr>
              <w:spacing w:line="0" w:lineRule="atLeas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</w:tbl>
    <w:p w14:paraId="28C1C3D2" w14:textId="77777777" w:rsidR="00FE7B1A" w:rsidRDefault="00000000">
      <w:pPr>
        <w:spacing w:line="320" w:lineRule="exact"/>
        <w:ind w:firstLineChars="50" w:firstLine="9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说明：（</w:t>
      </w:r>
      <w:r>
        <w:rPr>
          <w:rFonts w:ascii="Times New Roman" w:hAnsi="Times New Roman"/>
          <w:sz w:val="18"/>
          <w:szCs w:val="18"/>
        </w:rPr>
        <w:t>1</w:t>
      </w:r>
      <w:r>
        <w:rPr>
          <w:rFonts w:ascii="Times New Roman" w:hAnsi="Times New Roman"/>
          <w:sz w:val="18"/>
          <w:szCs w:val="18"/>
        </w:rPr>
        <w:t>）展区产业类别：请从</w:t>
      </w:r>
      <w:r>
        <w:rPr>
          <w:rFonts w:ascii="Times New Roman" w:hAnsi="Times New Roman"/>
          <w:sz w:val="18"/>
          <w:szCs w:val="18"/>
        </w:rPr>
        <w:t>“</w:t>
      </w:r>
      <w:r>
        <w:rPr>
          <w:rFonts w:ascii="Times New Roman" w:hAnsi="Times New Roman"/>
          <w:sz w:val="18"/>
          <w:szCs w:val="18"/>
        </w:rPr>
        <w:t>传统产业专区、新兴产业专区、未来产业专区</w:t>
      </w:r>
      <w:r>
        <w:rPr>
          <w:rFonts w:ascii="Times New Roman" w:hAnsi="Times New Roman"/>
          <w:sz w:val="18"/>
          <w:szCs w:val="18"/>
        </w:rPr>
        <w:t>”</w:t>
      </w:r>
      <w:r>
        <w:rPr>
          <w:rFonts w:ascii="Times New Roman" w:hAnsi="Times New Roman"/>
          <w:sz w:val="18"/>
          <w:szCs w:val="18"/>
        </w:rPr>
        <w:t>中</w:t>
      </w:r>
      <w:r>
        <w:rPr>
          <w:rFonts w:ascii="Times New Roman" w:hAnsi="Times New Roman"/>
          <w:b/>
          <w:bCs/>
          <w:sz w:val="18"/>
          <w:szCs w:val="18"/>
        </w:rPr>
        <w:t>选择</w:t>
      </w:r>
      <w:r>
        <w:rPr>
          <w:rFonts w:ascii="Times New Roman" w:hAnsi="Times New Roman"/>
          <w:b/>
          <w:bCs/>
          <w:sz w:val="18"/>
          <w:szCs w:val="18"/>
        </w:rPr>
        <w:t>1</w:t>
      </w:r>
      <w:r>
        <w:rPr>
          <w:rFonts w:ascii="Times New Roman" w:hAnsi="Times New Roman"/>
          <w:b/>
          <w:bCs/>
          <w:sz w:val="18"/>
          <w:szCs w:val="18"/>
        </w:rPr>
        <w:t>个填入</w:t>
      </w:r>
      <w:r>
        <w:rPr>
          <w:rFonts w:ascii="Times New Roman" w:hAnsi="Times New Roman"/>
          <w:sz w:val="18"/>
          <w:szCs w:val="18"/>
        </w:rPr>
        <w:t>。</w:t>
      </w:r>
    </w:p>
    <w:p w14:paraId="2C8214F9" w14:textId="77777777" w:rsidR="00FE7B1A" w:rsidRDefault="00000000">
      <w:pPr>
        <w:spacing w:line="320" w:lineRule="exact"/>
        <w:ind w:leftChars="255" w:left="895" w:hangingChars="200" w:hanging="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（</w:t>
      </w:r>
      <w:r>
        <w:rPr>
          <w:rFonts w:ascii="Times New Roman" w:hAnsi="Times New Roman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>）所属行业：选择</w:t>
      </w:r>
      <w:r>
        <w:rPr>
          <w:rFonts w:ascii="Times New Roman" w:hAnsi="Times New Roman"/>
          <w:b/>
          <w:bCs/>
          <w:sz w:val="18"/>
          <w:szCs w:val="18"/>
        </w:rPr>
        <w:t>传统产业专区</w:t>
      </w:r>
      <w:r>
        <w:rPr>
          <w:rFonts w:ascii="Times New Roman" w:hAnsi="Times New Roman"/>
          <w:sz w:val="18"/>
          <w:szCs w:val="18"/>
        </w:rPr>
        <w:t>的参展企业，请从钢铁、有色金属、石化化工、建材、轻工、纺织、中药、轨道交通装备、船舶与海洋工程装备、电力装备、通信设备等行业中</w:t>
      </w:r>
      <w:r>
        <w:rPr>
          <w:rFonts w:ascii="Times New Roman" w:hAnsi="Times New Roman"/>
          <w:b/>
          <w:bCs/>
          <w:sz w:val="18"/>
          <w:szCs w:val="18"/>
        </w:rPr>
        <w:t>选择</w:t>
      </w:r>
      <w:r>
        <w:rPr>
          <w:rFonts w:ascii="Times New Roman" w:hAnsi="Times New Roman"/>
          <w:b/>
          <w:bCs/>
          <w:sz w:val="18"/>
          <w:szCs w:val="18"/>
        </w:rPr>
        <w:t>1</w:t>
      </w:r>
      <w:r>
        <w:rPr>
          <w:rFonts w:ascii="Times New Roman" w:hAnsi="Times New Roman"/>
          <w:b/>
          <w:bCs/>
          <w:sz w:val="18"/>
          <w:szCs w:val="18"/>
        </w:rPr>
        <w:t>个填入</w:t>
      </w:r>
      <w:r>
        <w:rPr>
          <w:rFonts w:ascii="Times New Roman" w:hAnsi="Times New Roman"/>
          <w:sz w:val="18"/>
          <w:szCs w:val="18"/>
        </w:rPr>
        <w:t>；选择</w:t>
      </w:r>
      <w:r>
        <w:rPr>
          <w:rFonts w:ascii="Times New Roman" w:hAnsi="Times New Roman"/>
          <w:b/>
          <w:bCs/>
          <w:sz w:val="18"/>
          <w:szCs w:val="18"/>
        </w:rPr>
        <w:t>新兴产业专区</w:t>
      </w:r>
      <w:r>
        <w:rPr>
          <w:rFonts w:ascii="Times New Roman" w:hAnsi="Times New Roman"/>
          <w:sz w:val="18"/>
          <w:szCs w:val="18"/>
        </w:rPr>
        <w:t>的参展企业，请从新一代信息技术、智能（网联）汽车、新能源、新材料、高端装备、航空航天、生物医药及高端医疗装备、安全应急装备等行业中</w:t>
      </w:r>
      <w:r>
        <w:rPr>
          <w:rFonts w:ascii="Times New Roman" w:hAnsi="Times New Roman"/>
          <w:b/>
          <w:bCs/>
          <w:sz w:val="18"/>
          <w:szCs w:val="18"/>
        </w:rPr>
        <w:t>选择</w:t>
      </w:r>
      <w:r>
        <w:rPr>
          <w:rFonts w:ascii="Times New Roman" w:hAnsi="Times New Roman"/>
          <w:b/>
          <w:bCs/>
          <w:sz w:val="18"/>
          <w:szCs w:val="18"/>
        </w:rPr>
        <w:t>1</w:t>
      </w:r>
      <w:r>
        <w:rPr>
          <w:rFonts w:ascii="Times New Roman" w:hAnsi="Times New Roman"/>
          <w:b/>
          <w:bCs/>
          <w:sz w:val="18"/>
          <w:szCs w:val="18"/>
        </w:rPr>
        <w:t>个填入</w:t>
      </w:r>
      <w:r>
        <w:rPr>
          <w:rFonts w:ascii="Times New Roman" w:hAnsi="Times New Roman"/>
          <w:sz w:val="18"/>
          <w:szCs w:val="18"/>
        </w:rPr>
        <w:t>；选择</w:t>
      </w:r>
      <w:r>
        <w:rPr>
          <w:rFonts w:ascii="Times New Roman" w:hAnsi="Times New Roman"/>
          <w:b/>
          <w:bCs/>
          <w:sz w:val="18"/>
          <w:szCs w:val="18"/>
        </w:rPr>
        <w:t>未来产业专区</w:t>
      </w:r>
      <w:r>
        <w:rPr>
          <w:rFonts w:ascii="Times New Roman" w:hAnsi="Times New Roman"/>
          <w:sz w:val="18"/>
          <w:szCs w:val="18"/>
        </w:rPr>
        <w:t>的参展企业，请从人工智能、人形机器人、元宇宙、下一代互联网、第六代移动通信（</w:t>
      </w:r>
      <w:r>
        <w:rPr>
          <w:rFonts w:ascii="Times New Roman" w:hAnsi="Times New Roman"/>
          <w:sz w:val="18"/>
          <w:szCs w:val="18"/>
        </w:rPr>
        <w:t>6G</w:t>
      </w:r>
      <w:r>
        <w:rPr>
          <w:rFonts w:ascii="Times New Roman" w:hAnsi="Times New Roman"/>
          <w:sz w:val="18"/>
          <w:szCs w:val="18"/>
        </w:rPr>
        <w:t>）、量子信息、生物制造、深海空</w:t>
      </w:r>
      <w:proofErr w:type="gramStart"/>
      <w:r>
        <w:rPr>
          <w:rFonts w:ascii="Times New Roman" w:hAnsi="Times New Roman"/>
          <w:sz w:val="18"/>
          <w:szCs w:val="18"/>
        </w:rPr>
        <w:t>天开发</w:t>
      </w:r>
      <w:proofErr w:type="gramEnd"/>
      <w:r>
        <w:rPr>
          <w:rFonts w:ascii="Times New Roman" w:hAnsi="Times New Roman"/>
          <w:sz w:val="18"/>
          <w:szCs w:val="18"/>
        </w:rPr>
        <w:t>等行业中</w:t>
      </w:r>
      <w:r>
        <w:rPr>
          <w:rFonts w:ascii="Times New Roman" w:hAnsi="Times New Roman"/>
          <w:b/>
          <w:bCs/>
          <w:sz w:val="18"/>
          <w:szCs w:val="18"/>
        </w:rPr>
        <w:t>选择</w:t>
      </w:r>
      <w:r>
        <w:rPr>
          <w:rFonts w:ascii="Times New Roman" w:hAnsi="Times New Roman"/>
          <w:b/>
          <w:bCs/>
          <w:sz w:val="18"/>
          <w:szCs w:val="18"/>
        </w:rPr>
        <w:t>1</w:t>
      </w:r>
      <w:r>
        <w:rPr>
          <w:rFonts w:ascii="Times New Roman" w:hAnsi="Times New Roman"/>
          <w:b/>
          <w:bCs/>
          <w:sz w:val="18"/>
          <w:szCs w:val="18"/>
        </w:rPr>
        <w:t>个填入</w:t>
      </w:r>
      <w:r>
        <w:rPr>
          <w:rFonts w:ascii="Times New Roman" w:hAnsi="Times New Roman"/>
          <w:sz w:val="18"/>
          <w:szCs w:val="18"/>
        </w:rPr>
        <w:t>。</w:t>
      </w:r>
    </w:p>
    <w:p w14:paraId="156B6B74" w14:textId="77777777" w:rsidR="00FE7B1A" w:rsidRDefault="00000000">
      <w:pPr>
        <w:spacing w:line="320" w:lineRule="exact"/>
        <w:ind w:firstLineChars="300" w:firstLine="5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（</w:t>
      </w:r>
      <w:r>
        <w:rPr>
          <w:rFonts w:ascii="Times New Roman" w:hAnsi="Times New Roman"/>
          <w:sz w:val="18"/>
          <w:szCs w:val="18"/>
        </w:rPr>
        <w:t>3</w:t>
      </w:r>
      <w:r>
        <w:rPr>
          <w:rFonts w:ascii="Times New Roman" w:hAnsi="Times New Roman"/>
          <w:sz w:val="18"/>
          <w:szCs w:val="18"/>
        </w:rPr>
        <w:t>）是否属于中小企业：请根据《关于印发中小企业划型标准规定的通知》（工信部联企业〔</w:t>
      </w:r>
      <w:r>
        <w:rPr>
          <w:rFonts w:ascii="Times New Roman" w:hAnsi="Times New Roman"/>
          <w:sz w:val="18"/>
          <w:szCs w:val="18"/>
        </w:rPr>
        <w:t>2011</w:t>
      </w:r>
      <w:r>
        <w:rPr>
          <w:rFonts w:ascii="Times New Roman" w:hAnsi="Times New Roman"/>
          <w:sz w:val="18"/>
          <w:szCs w:val="18"/>
        </w:rPr>
        <w:t>〕</w:t>
      </w:r>
      <w:r>
        <w:rPr>
          <w:rFonts w:ascii="Times New Roman" w:hAnsi="Times New Roman"/>
          <w:sz w:val="18"/>
          <w:szCs w:val="18"/>
        </w:rPr>
        <w:t>300</w:t>
      </w:r>
      <w:r>
        <w:rPr>
          <w:rFonts w:ascii="Times New Roman" w:hAnsi="Times New Roman"/>
          <w:sz w:val="18"/>
          <w:szCs w:val="18"/>
        </w:rPr>
        <w:t>号）规定的中小企业划型标准，</w:t>
      </w:r>
      <w:r>
        <w:rPr>
          <w:rFonts w:ascii="Times New Roman" w:hAnsi="Times New Roman"/>
          <w:b/>
          <w:bCs/>
          <w:sz w:val="18"/>
          <w:szCs w:val="18"/>
        </w:rPr>
        <w:t>填写</w:t>
      </w:r>
      <w:r>
        <w:rPr>
          <w:rFonts w:ascii="Times New Roman" w:hAnsi="Times New Roman"/>
          <w:b/>
          <w:bCs/>
          <w:sz w:val="18"/>
          <w:szCs w:val="18"/>
        </w:rPr>
        <w:t>“</w:t>
      </w:r>
      <w:r>
        <w:rPr>
          <w:rFonts w:ascii="Times New Roman" w:hAnsi="Times New Roman"/>
          <w:b/>
          <w:bCs/>
          <w:sz w:val="18"/>
          <w:szCs w:val="18"/>
        </w:rPr>
        <w:t>是</w:t>
      </w:r>
      <w:r>
        <w:rPr>
          <w:rFonts w:ascii="Times New Roman" w:hAnsi="Times New Roman"/>
          <w:b/>
          <w:bCs/>
          <w:sz w:val="18"/>
          <w:szCs w:val="18"/>
        </w:rPr>
        <w:t>”</w:t>
      </w:r>
      <w:r>
        <w:rPr>
          <w:rFonts w:ascii="Times New Roman" w:hAnsi="Times New Roman"/>
          <w:b/>
          <w:bCs/>
          <w:sz w:val="18"/>
          <w:szCs w:val="18"/>
        </w:rPr>
        <w:t>或</w:t>
      </w:r>
      <w:r>
        <w:rPr>
          <w:rFonts w:ascii="Times New Roman" w:hAnsi="Times New Roman"/>
          <w:b/>
          <w:bCs/>
          <w:sz w:val="18"/>
          <w:szCs w:val="18"/>
        </w:rPr>
        <w:t>“</w:t>
      </w:r>
      <w:r>
        <w:rPr>
          <w:rFonts w:ascii="Times New Roman" w:hAnsi="Times New Roman"/>
          <w:b/>
          <w:bCs/>
          <w:sz w:val="18"/>
          <w:szCs w:val="18"/>
        </w:rPr>
        <w:t>否</w:t>
      </w:r>
      <w:r>
        <w:rPr>
          <w:rFonts w:ascii="Times New Roman" w:hAnsi="Times New Roman"/>
          <w:b/>
          <w:bCs/>
          <w:sz w:val="18"/>
          <w:szCs w:val="18"/>
        </w:rPr>
        <w:t>”</w:t>
      </w:r>
      <w:r>
        <w:rPr>
          <w:rFonts w:ascii="Times New Roman" w:hAnsi="Times New Roman"/>
          <w:sz w:val="18"/>
          <w:szCs w:val="18"/>
        </w:rPr>
        <w:t>。</w:t>
      </w:r>
    </w:p>
    <w:p w14:paraId="5505F032" w14:textId="77777777" w:rsidR="00FE7B1A" w:rsidRDefault="00000000">
      <w:pPr>
        <w:spacing w:line="320" w:lineRule="exact"/>
        <w:ind w:firstLineChars="300" w:firstLine="5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（</w:t>
      </w:r>
      <w:r>
        <w:rPr>
          <w:rFonts w:ascii="Times New Roman" w:hAnsi="Times New Roman"/>
          <w:sz w:val="18"/>
          <w:szCs w:val="18"/>
        </w:rPr>
        <w:t>4</w:t>
      </w:r>
      <w:r>
        <w:rPr>
          <w:rFonts w:ascii="Times New Roman" w:hAnsi="Times New Roman"/>
          <w:sz w:val="18"/>
          <w:szCs w:val="18"/>
        </w:rPr>
        <w:t>）专精特新</w:t>
      </w:r>
      <w:r>
        <w:rPr>
          <w:rFonts w:ascii="Times New Roman" w:hAnsi="Times New Roman"/>
          <w:sz w:val="18"/>
          <w:szCs w:val="18"/>
        </w:rPr>
        <w:t>“</w:t>
      </w:r>
      <w:r>
        <w:rPr>
          <w:rFonts w:ascii="Times New Roman" w:hAnsi="Times New Roman"/>
          <w:sz w:val="18"/>
          <w:szCs w:val="18"/>
        </w:rPr>
        <w:t>小巨人</w:t>
      </w:r>
      <w:r>
        <w:rPr>
          <w:rFonts w:ascii="Times New Roman" w:hAnsi="Times New Roman"/>
          <w:sz w:val="18"/>
          <w:szCs w:val="18"/>
        </w:rPr>
        <w:t>”</w:t>
      </w:r>
      <w:r>
        <w:rPr>
          <w:rFonts w:ascii="Times New Roman" w:hAnsi="Times New Roman"/>
          <w:sz w:val="18"/>
          <w:szCs w:val="18"/>
        </w:rPr>
        <w:t>企业（是</w:t>
      </w:r>
      <w:r>
        <w:rPr>
          <w:rFonts w:ascii="Times New Roman" w:hAnsi="Times New Roman"/>
          <w:sz w:val="18"/>
          <w:szCs w:val="18"/>
        </w:rPr>
        <w:t>/</w:t>
      </w:r>
      <w:r>
        <w:rPr>
          <w:rFonts w:ascii="Times New Roman" w:hAnsi="Times New Roman"/>
          <w:sz w:val="18"/>
          <w:szCs w:val="18"/>
        </w:rPr>
        <w:t>否）、国家级制造业单项冠军企业（是</w:t>
      </w:r>
      <w:r>
        <w:rPr>
          <w:rFonts w:ascii="Times New Roman" w:hAnsi="Times New Roman"/>
          <w:sz w:val="18"/>
          <w:szCs w:val="18"/>
        </w:rPr>
        <w:t>/</w:t>
      </w:r>
      <w:r>
        <w:rPr>
          <w:rFonts w:ascii="Times New Roman" w:hAnsi="Times New Roman"/>
          <w:sz w:val="18"/>
          <w:szCs w:val="18"/>
        </w:rPr>
        <w:t>否）：请以工业和信息化部公布且在有效期内的名单为准，</w:t>
      </w:r>
      <w:r>
        <w:rPr>
          <w:rFonts w:ascii="Times New Roman" w:hAnsi="Times New Roman"/>
          <w:b/>
          <w:bCs/>
          <w:sz w:val="18"/>
          <w:szCs w:val="18"/>
        </w:rPr>
        <w:t>填写</w:t>
      </w:r>
      <w:r>
        <w:rPr>
          <w:rFonts w:ascii="Times New Roman" w:hAnsi="Times New Roman"/>
          <w:b/>
          <w:bCs/>
          <w:sz w:val="18"/>
          <w:szCs w:val="18"/>
        </w:rPr>
        <w:t>“</w:t>
      </w:r>
      <w:r>
        <w:rPr>
          <w:rFonts w:ascii="Times New Roman" w:hAnsi="Times New Roman"/>
          <w:b/>
          <w:bCs/>
          <w:sz w:val="18"/>
          <w:szCs w:val="18"/>
        </w:rPr>
        <w:t>是</w:t>
      </w:r>
      <w:r>
        <w:rPr>
          <w:rFonts w:ascii="Times New Roman" w:hAnsi="Times New Roman"/>
          <w:b/>
          <w:bCs/>
          <w:sz w:val="18"/>
          <w:szCs w:val="18"/>
        </w:rPr>
        <w:t>”</w:t>
      </w:r>
      <w:r>
        <w:rPr>
          <w:rFonts w:ascii="Times New Roman" w:hAnsi="Times New Roman"/>
          <w:b/>
          <w:bCs/>
          <w:sz w:val="18"/>
          <w:szCs w:val="18"/>
        </w:rPr>
        <w:t>或</w:t>
      </w:r>
      <w:r>
        <w:rPr>
          <w:rFonts w:ascii="Times New Roman" w:hAnsi="Times New Roman"/>
          <w:b/>
          <w:bCs/>
          <w:sz w:val="18"/>
          <w:szCs w:val="18"/>
        </w:rPr>
        <w:t>“</w:t>
      </w:r>
      <w:r>
        <w:rPr>
          <w:rFonts w:ascii="Times New Roman" w:hAnsi="Times New Roman"/>
          <w:b/>
          <w:bCs/>
          <w:sz w:val="18"/>
          <w:szCs w:val="18"/>
        </w:rPr>
        <w:t>否</w:t>
      </w:r>
      <w:r>
        <w:rPr>
          <w:rFonts w:ascii="Times New Roman" w:hAnsi="Times New Roman"/>
          <w:b/>
          <w:bCs/>
          <w:sz w:val="18"/>
          <w:szCs w:val="18"/>
        </w:rPr>
        <w:t>”</w:t>
      </w:r>
      <w:r>
        <w:rPr>
          <w:rFonts w:ascii="Times New Roman" w:hAnsi="Times New Roman"/>
          <w:sz w:val="18"/>
          <w:szCs w:val="18"/>
        </w:rPr>
        <w:t>。</w:t>
      </w:r>
    </w:p>
    <w:p w14:paraId="5FDC8AB3" w14:textId="77777777" w:rsidR="00FE7B1A" w:rsidRDefault="00000000">
      <w:pPr>
        <w:spacing w:line="320" w:lineRule="exact"/>
        <w:ind w:firstLineChars="300" w:firstLine="5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（</w:t>
      </w:r>
      <w:r>
        <w:rPr>
          <w:rFonts w:ascii="Times New Roman" w:hAnsi="Times New Roman"/>
          <w:sz w:val="18"/>
          <w:szCs w:val="18"/>
        </w:rPr>
        <w:t>5</w:t>
      </w:r>
      <w:r>
        <w:rPr>
          <w:rFonts w:ascii="Times New Roman" w:hAnsi="Times New Roman"/>
          <w:sz w:val="18"/>
          <w:szCs w:val="18"/>
        </w:rPr>
        <w:t>）省级专精特新中小企业（是</w:t>
      </w:r>
      <w:r>
        <w:rPr>
          <w:rFonts w:ascii="Times New Roman" w:hAnsi="Times New Roman"/>
          <w:sz w:val="18"/>
          <w:szCs w:val="18"/>
        </w:rPr>
        <w:t>/</w:t>
      </w:r>
      <w:r>
        <w:rPr>
          <w:rFonts w:ascii="Times New Roman" w:hAnsi="Times New Roman"/>
          <w:sz w:val="18"/>
          <w:szCs w:val="18"/>
        </w:rPr>
        <w:t>否）：请以本地公布且在有效期内的省级专精特新中小企业名单为准，</w:t>
      </w:r>
      <w:r>
        <w:rPr>
          <w:rFonts w:ascii="Times New Roman" w:hAnsi="Times New Roman"/>
          <w:b/>
          <w:bCs/>
          <w:sz w:val="18"/>
          <w:szCs w:val="18"/>
        </w:rPr>
        <w:t>填写</w:t>
      </w:r>
      <w:r>
        <w:rPr>
          <w:rFonts w:ascii="Times New Roman" w:hAnsi="Times New Roman"/>
          <w:b/>
          <w:bCs/>
          <w:sz w:val="18"/>
          <w:szCs w:val="18"/>
        </w:rPr>
        <w:t>“</w:t>
      </w:r>
      <w:r>
        <w:rPr>
          <w:rFonts w:ascii="Times New Roman" w:hAnsi="Times New Roman"/>
          <w:b/>
          <w:bCs/>
          <w:sz w:val="18"/>
          <w:szCs w:val="18"/>
        </w:rPr>
        <w:t>是</w:t>
      </w:r>
      <w:r>
        <w:rPr>
          <w:rFonts w:ascii="Times New Roman" w:hAnsi="Times New Roman"/>
          <w:b/>
          <w:bCs/>
          <w:sz w:val="18"/>
          <w:szCs w:val="18"/>
        </w:rPr>
        <w:t>”</w:t>
      </w:r>
      <w:r>
        <w:rPr>
          <w:rFonts w:ascii="Times New Roman" w:hAnsi="Times New Roman"/>
          <w:b/>
          <w:bCs/>
          <w:sz w:val="18"/>
          <w:szCs w:val="18"/>
        </w:rPr>
        <w:t>或</w:t>
      </w:r>
      <w:r>
        <w:rPr>
          <w:rFonts w:ascii="Times New Roman" w:hAnsi="Times New Roman"/>
          <w:b/>
          <w:bCs/>
          <w:sz w:val="18"/>
          <w:szCs w:val="18"/>
        </w:rPr>
        <w:t>“</w:t>
      </w:r>
      <w:r>
        <w:rPr>
          <w:rFonts w:ascii="Times New Roman" w:hAnsi="Times New Roman"/>
          <w:b/>
          <w:bCs/>
          <w:sz w:val="18"/>
          <w:szCs w:val="18"/>
        </w:rPr>
        <w:t>否</w:t>
      </w:r>
      <w:r>
        <w:rPr>
          <w:rFonts w:ascii="Times New Roman" w:hAnsi="Times New Roman"/>
          <w:b/>
          <w:bCs/>
          <w:sz w:val="18"/>
          <w:szCs w:val="18"/>
        </w:rPr>
        <w:t>”</w:t>
      </w:r>
      <w:r>
        <w:rPr>
          <w:rFonts w:ascii="Times New Roman" w:hAnsi="Times New Roman"/>
          <w:sz w:val="18"/>
          <w:szCs w:val="18"/>
        </w:rPr>
        <w:t>。</w:t>
      </w:r>
    </w:p>
    <w:p w14:paraId="2AC1DB62" w14:textId="77777777" w:rsidR="00FE7B1A" w:rsidRDefault="00000000">
      <w:pPr>
        <w:spacing w:line="320" w:lineRule="exact"/>
        <w:ind w:firstLineChars="300" w:firstLine="5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（</w:t>
      </w:r>
      <w:r>
        <w:rPr>
          <w:rFonts w:ascii="Times New Roman" w:hAnsi="Times New Roman"/>
          <w:sz w:val="18"/>
          <w:szCs w:val="18"/>
        </w:rPr>
        <w:t>6</w:t>
      </w:r>
      <w:r>
        <w:rPr>
          <w:rFonts w:ascii="Times New Roman" w:hAnsi="Times New Roman"/>
          <w:sz w:val="18"/>
          <w:szCs w:val="18"/>
        </w:rPr>
        <w:t>）所属中小企业特色产业集群：请以工业和信息化部公布的中小企业特色产业集群名单为准，并请按照名单中所列的集群名称，</w:t>
      </w:r>
      <w:r>
        <w:rPr>
          <w:rFonts w:ascii="Times New Roman" w:hAnsi="Times New Roman"/>
          <w:b/>
          <w:bCs/>
          <w:sz w:val="18"/>
          <w:szCs w:val="18"/>
        </w:rPr>
        <w:t>填写所属集群的完整名称</w:t>
      </w:r>
      <w:r>
        <w:rPr>
          <w:rFonts w:ascii="Times New Roman" w:hAnsi="Times New Roman"/>
          <w:sz w:val="18"/>
          <w:szCs w:val="18"/>
        </w:rPr>
        <w:t>。</w:t>
      </w:r>
    </w:p>
    <w:p w14:paraId="17BEB842" w14:textId="5F038CCD" w:rsidR="00FE7B1A" w:rsidRPr="00867B67" w:rsidRDefault="00000000" w:rsidP="00867B67">
      <w:pPr>
        <w:spacing w:line="320" w:lineRule="exact"/>
        <w:ind w:leftChars="255" w:left="985" w:hangingChars="250" w:hanging="450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（</w:t>
      </w:r>
      <w:r>
        <w:rPr>
          <w:rFonts w:ascii="Times New Roman" w:hAnsi="Times New Roman" w:hint="eastAsia"/>
          <w:sz w:val="18"/>
          <w:szCs w:val="18"/>
        </w:rPr>
        <w:t>7</w:t>
      </w:r>
      <w:r>
        <w:rPr>
          <w:rFonts w:ascii="Times New Roman" w:hAnsi="Times New Roman"/>
          <w:sz w:val="18"/>
          <w:szCs w:val="18"/>
        </w:rPr>
        <w:t>）请于</w:t>
      </w:r>
      <w:r>
        <w:rPr>
          <w:rFonts w:ascii="Times New Roman" w:hAnsi="Times New Roman"/>
          <w:sz w:val="18"/>
          <w:szCs w:val="18"/>
        </w:rPr>
        <w:t>2026</w:t>
      </w:r>
      <w:r>
        <w:rPr>
          <w:rFonts w:ascii="Times New Roman" w:hAnsi="Times New Roman"/>
          <w:sz w:val="18"/>
          <w:szCs w:val="18"/>
        </w:rPr>
        <w:t>年</w:t>
      </w:r>
      <w:r>
        <w:rPr>
          <w:rFonts w:ascii="Times New Roman" w:hAnsi="Times New Roman"/>
          <w:sz w:val="18"/>
          <w:szCs w:val="18"/>
        </w:rPr>
        <w:t>8</w:t>
      </w:r>
      <w:r>
        <w:rPr>
          <w:rFonts w:ascii="Times New Roman" w:hAnsi="Times New Roman"/>
          <w:sz w:val="18"/>
          <w:szCs w:val="18"/>
        </w:rPr>
        <w:t>月</w:t>
      </w:r>
      <w:r w:rsidR="00EE70E2">
        <w:rPr>
          <w:rFonts w:ascii="Times New Roman" w:hAnsi="Times New Roman" w:hint="eastAsia"/>
          <w:sz w:val="18"/>
          <w:szCs w:val="18"/>
        </w:rPr>
        <w:t>7</w:t>
      </w:r>
      <w:r>
        <w:rPr>
          <w:rFonts w:ascii="Times New Roman" w:hAnsi="Times New Roman"/>
          <w:sz w:val="18"/>
          <w:szCs w:val="18"/>
        </w:rPr>
        <w:t>日前填写完整并</w:t>
      </w:r>
      <w:r>
        <w:rPr>
          <w:rFonts w:ascii="Times New Roman" w:hAnsi="Times New Roman"/>
          <w:b/>
          <w:bCs/>
          <w:sz w:val="18"/>
          <w:szCs w:val="18"/>
        </w:rPr>
        <w:t>加盖组展单位公章</w:t>
      </w:r>
      <w:r>
        <w:rPr>
          <w:rFonts w:ascii="Times New Roman" w:hAnsi="Times New Roman"/>
          <w:sz w:val="18"/>
          <w:szCs w:val="18"/>
        </w:rPr>
        <w:t>后将电子扫描文件通过金宏报送（信息汇总表盖章后的电子扫描文件）至</w:t>
      </w:r>
      <w:r>
        <w:rPr>
          <w:rFonts w:ascii="Times New Roman" w:hAnsi="Times New Roman"/>
          <w:sz w:val="18"/>
          <w:szCs w:val="18"/>
        </w:rPr>
        <w:t>“</w:t>
      </w:r>
      <w:r>
        <w:rPr>
          <w:rFonts w:ascii="Times New Roman" w:hAnsi="Times New Roman"/>
          <w:sz w:val="18"/>
          <w:szCs w:val="18"/>
        </w:rPr>
        <w:t>青岛市民营经济发展局融资与合作处</w:t>
      </w:r>
      <w:r>
        <w:rPr>
          <w:rFonts w:ascii="Times New Roman" w:hAnsi="Times New Roman"/>
          <w:sz w:val="18"/>
          <w:szCs w:val="18"/>
        </w:rPr>
        <w:t>”</w:t>
      </w:r>
      <w:r>
        <w:rPr>
          <w:rFonts w:ascii="Times New Roman" w:hAnsi="Times New Roman"/>
          <w:sz w:val="18"/>
          <w:szCs w:val="18"/>
        </w:rPr>
        <w:t>。</w:t>
      </w:r>
    </w:p>
    <w:sectPr w:rsidR="00FE7B1A" w:rsidRPr="00867B67" w:rsidSect="00867B67">
      <w:footerReference w:type="default" r:id="rId9"/>
      <w:pgSz w:w="16838" w:h="11906" w:orient="landscape"/>
      <w:pgMar w:top="2098" w:right="1474" w:bottom="1984" w:left="1587" w:header="851" w:footer="992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498A8" w14:textId="77777777" w:rsidR="004F1CF8" w:rsidRDefault="004F1CF8">
      <w:r>
        <w:separator/>
      </w:r>
    </w:p>
  </w:endnote>
  <w:endnote w:type="continuationSeparator" w:id="0">
    <w:p w14:paraId="40036998" w14:textId="77777777" w:rsidR="004F1CF8" w:rsidRDefault="004F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B8A898B-4257-4A08-BD76-00CA6940F2D2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1879BA7B-CA74-443E-B4BD-D9B52FF02B92}"/>
    <w:embedBold r:id="rId3" w:subsetted="1" w:fontKey="{E8CEF5DB-EB30-4CFA-BA24-A09028C80A2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265618FA-5591-4AD9-B688-89C3F2CC0EFA}"/>
    <w:embedBold r:id="rId5" w:fontKey="{9F7A5CBA-FC3A-44CE-8048-FAF6630D77A8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990650AB-E152-47E0-8468-518475D85C0D}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11ACCEE9-C9E2-48F5-849F-BE62EE60A5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5FD8C" w14:textId="77777777" w:rsidR="00FE7B1A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70FBF3" wp14:editId="247E6ABA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90500" cy="131445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423" cy="131559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  <a:effectLst/>
                    </wps:spPr>
                    <wps:txbx>
                      <w:txbxContent>
                        <w:p w14:paraId="20D1260F" w14:textId="77777777" w:rsidR="00FE7B1A" w:rsidRDefault="00000000">
                          <w:pPr>
                            <w:pStyle w:val="a5"/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770FBF3" id="矩形 1" o:spid="_x0000_s1026" style="position:absolute;margin-left:-36.2pt;margin-top:0;width:15pt;height:10.35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kxyQEAAIIDAAAOAAAAZHJzL2Uyb0RvYy54bWysU9uK2zAQfS/0H4TeG9tJs3RDlGVp2FIo&#10;7cK2H6DIUmzQjRkldvr1Hcm5LO1b2Rf5SBqdmTlzvH4YnWVHDdgHL3gzqznTXoW293vBf/18+vCJ&#10;M0zSt9IGrwU/aeQPm/fv1kNc6Xnogm01MCLxuBqi4F1KcVVVqDrtJM5C1J4uTQAnE21hX7UgB2J3&#10;tprX9V01BGgjBKUR6XQ7XfJN4TdGq/TDGNSJWcGptlRWKOsur9VmLVd7kLHr1bkM+R9VONl7Snql&#10;2sok2QH6f6hcryBgMGmmgquCMb3SpQfqpqn/6ualk1GXXkgcjFeZ8O1o1ffjS3wGkmGIuEKCuYvR&#10;gMtfqo+NRazTVSw9JqbosLmvP84XnCm6ahbNcnmfxaxujyNg+qKDYxkIDjSLIpE8fsM0hV5Cci4f&#10;nnpryzysZ4Pgd4slTUxJcoWxMhF0sRUc/b7QvIrPNFuJHTtKGjMG27fTYCEcfDulsj4n0cUS5/y3&#10;jjNK426k0Ax3oT09Q7Y11d0F+M3ZQBYR3JOHObNfPU0gu+kC4AJ2FyC9ooeCU9kT/JyK63IRGB8P&#10;ibotItzykXh5Q4MuMp5NmZ30el+ibr/O5g8AAAD//wMAUEsDBBQABgAIAAAAIQD8c/pa2wAAAAMB&#10;AAAPAAAAZHJzL2Rvd25yZXYueG1sTI9BS8QwEIXvgv8hjOBlcRMrqNSmiygqiB6si+At28w2ZZtJ&#10;bbJt9dc7etHLg8cb3vumWM2+EyMOsQ2k4XSpQCDVwbbUaFi/3p1cgojJkDVdINTwiRFW5eFBYXIb&#10;JnrBsUqN4BKKudHgUupzKWPt0Ju4DD0SZ9sweJPYDo20g5m43HcyU+pcetMSLzjT443DelftvYan&#10;2/v3t4V7VNnz12Ibpmo9fjzstD4+mq+vQCSc098x/OAzOpTMtAl7slF0GviR9KucnSl2Gw2ZugBZ&#10;FvI/e/kNAAD//wMAUEsBAi0AFAAGAAgAAAAhALaDOJL+AAAA4QEAABMAAAAAAAAAAAAAAAAAAAAA&#10;AFtDb250ZW50X1R5cGVzXS54bWxQSwECLQAUAAYACAAAACEAOP0h/9YAAACUAQAACwAAAAAAAAAA&#10;AAAAAAAvAQAAX3JlbHMvLnJlbHNQSwECLQAUAAYACAAAACEAMp1JMckBAACCAwAADgAAAAAAAAAA&#10;AAAAAAAuAgAAZHJzL2Uyb0RvYy54bWxQSwECLQAUAAYACAAAACEA/HP6WtsAAAADAQAADwAAAAAA&#10;AAAAAAAAAAAjBAAAZHJzL2Rvd25yZXYueG1sUEsFBgAAAAAEAAQA8wAAACsFAAAAAA==&#10;" filled="f" stroked="f" strokeweight=".5pt">
              <v:stroke joinstyle="round"/>
              <v:textbox style="mso-fit-shape-to-text:t" inset="0,0,0,0">
                <w:txbxContent>
                  <w:p w14:paraId="20D1260F" w14:textId="77777777" w:rsidR="00FE7B1A" w:rsidRDefault="00000000">
                    <w:pPr>
                      <w:pStyle w:val="a5"/>
                      <w:rPr>
                        <w:rFonts w:ascii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92EE6" w14:textId="77777777" w:rsidR="004F1CF8" w:rsidRDefault="004F1CF8">
      <w:r>
        <w:separator/>
      </w:r>
    </w:p>
  </w:footnote>
  <w:footnote w:type="continuationSeparator" w:id="0">
    <w:p w14:paraId="34563E42" w14:textId="77777777" w:rsidR="004F1CF8" w:rsidRDefault="004F1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1E4C6"/>
    <w:multiLevelType w:val="singleLevel"/>
    <w:tmpl w:val="6031E4C6"/>
    <w:lvl w:ilvl="0">
      <w:start w:val="1"/>
      <w:numFmt w:val="chineseCounting"/>
      <w:suff w:val="nothing"/>
      <w:lvlText w:val="%1、"/>
      <w:legacy w:legacy="1" w:legacySpace="0" w:legacyIndent="0"/>
      <w:lvlJc w:val="left"/>
    </w:lvl>
  </w:abstractNum>
  <w:num w:numId="1" w16cid:durableId="2096978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bordersDoNotSurroundHeader/>
  <w:bordersDoNotSurroundFooter/>
  <w:proofState w:spelling="clean" w:grammar="clean"/>
  <w:defaultTabStop w:val="420"/>
  <w:drawingGridHorizontalSpacing w:val="105"/>
  <w:drawingGridVerticalSpacing w:val="315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1A"/>
    <w:rsid w:val="00025896"/>
    <w:rsid w:val="00232AF4"/>
    <w:rsid w:val="00396746"/>
    <w:rsid w:val="004F1CF8"/>
    <w:rsid w:val="0066484A"/>
    <w:rsid w:val="00754080"/>
    <w:rsid w:val="00867B67"/>
    <w:rsid w:val="008B34C6"/>
    <w:rsid w:val="00A61A5F"/>
    <w:rsid w:val="00D20AC4"/>
    <w:rsid w:val="00E45AE4"/>
    <w:rsid w:val="00EE70E2"/>
    <w:rsid w:val="00FE7B1A"/>
    <w:rsid w:val="02C65783"/>
    <w:rsid w:val="0B273EE0"/>
    <w:rsid w:val="18B7099F"/>
    <w:rsid w:val="19DB0B5F"/>
    <w:rsid w:val="2B1B3AE9"/>
    <w:rsid w:val="30AA0F41"/>
    <w:rsid w:val="4D5D0AD2"/>
    <w:rsid w:val="6DB0106F"/>
    <w:rsid w:val="6F4B4A6F"/>
    <w:rsid w:val="707B5618"/>
    <w:rsid w:val="71800B71"/>
    <w:rsid w:val="768C7E47"/>
    <w:rsid w:val="7C97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9D4A42"/>
  <w15:docId w15:val="{42BC48BA-E1DF-449F-AC7A-1E6139FC1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line="320" w:lineRule="exact"/>
      <w:jc w:val="center"/>
    </w:pPr>
    <w:rPr>
      <w:rFonts w:ascii="Times New Roman" w:hAnsi="Times New Roman"/>
      <w:sz w:val="32"/>
      <w:szCs w:val="24"/>
    </w:rPr>
  </w:style>
  <w:style w:type="paragraph" w:styleId="a4">
    <w:name w:val="Body Text Indent"/>
    <w:basedOn w:val="a"/>
    <w:qFormat/>
    <w:pPr>
      <w:spacing w:line="360" w:lineRule="auto"/>
      <w:ind w:firstLineChars="200" w:firstLine="200"/>
    </w:pPr>
    <w:rPr>
      <w:rFonts w:eastAsia="仿宋_GB2312"/>
      <w:sz w:val="32"/>
      <w:szCs w:val="20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1"/>
    <w:qFormat/>
    <w:rPr>
      <w:color w:val="0000FF"/>
      <w:u w:val="single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6a6efe9d-863b-469c-898d-300ba00cacb8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17AE2E7A</paraID>
      <start>2</start>
      <end>3</end>
      <status>modified</status>
      <modifiedWord>（</modifiedWord>
      <trackRevisions>false</trackRevisions>
    </reviewItem>
    <reviewItem>
      <errorID>4682d691-3ba3-4150-8684-16138728bb93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24797E56</paraID>
      <start>88</start>
      <end>89</end>
      <status>ignored</status>
      <modifiedWord/>
      <trackRevisions>false</trackRevisions>
    </reviewItem>
    <reviewItem>
      <errorID>f9b26e9c-43d8-4d1d-bd5d-1278a2e46985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24797E56</paraID>
      <start>104</start>
      <end>105</end>
      <status>ignored</status>
      <modifiedWord/>
      <trackRevisions>false</trackRevisions>
    </reviewItem>
    <reviewItem>
      <errorID>f266d78b-fd5b-4b94-a7c9-2d00cc02b324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24797E56</paraID>
      <start>106</start>
      <end>107</end>
      <status>ignored</status>
      <modifiedWord/>
      <trackRevisions>false</trackRevisions>
    </reviewItem>
    <reviewItem>
      <errorID>49008a07-cb39-44d5-869f-2666d4b114f0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6760BD9</paraID>
      <start>3</start>
      <end>4</end>
      <status>ignored</status>
      <modifiedWord/>
      <trackRevisions>false</trackRevisions>
    </reviewItem>
    <reviewItem>
      <errorID>f08cbb0d-a093-43e5-ae90-5dd42472e228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/>
      <paraID>7C0CF8C3</paraID>
      <start>90</start>
      <end>92</end>
      <status>ignored</status>
      <modifiedWord/>
      <trackRevisions>false</trackRevisions>
    </reviewItem>
    <reviewItem>
      <errorID>adc5465f-5c5f-4aef-8ecc-953cf17a0afc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3679B318</paraID>
      <start>9</start>
      <end>10</end>
      <status>ignored</status>
      <modifiedWord/>
      <trackRevisions>false</trackRevisions>
    </reviewItem>
    <reviewItem>
      <errorID>6b36a4cf-7dfd-4cb0-a770-fa0719a75fac</errorID>
      <errorWord>及</errorWord>
      <group>L1_Word</group>
      <groupName>字词问题</groupName>
      <ability>L2_Typo</ability>
      <abilityName>字词错误</abilityName>
      <candidateList>
        <item>暨</item>
      </candidateList>
      <explain>存在发音相同字词的误用。</explain>
      <paraID> 205A722</paraID>
      <start>14</start>
      <end>15</end>
      <status>ignored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C11CDE8-23BD-454F-B43E-743B146871B9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893</Words>
  <Characters>904</Characters>
  <Application>Microsoft Office Word</Application>
  <DocSecurity>0</DocSecurity>
  <Lines>160</Lines>
  <Paragraphs>60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笑梅 韩</cp:lastModifiedBy>
  <cp:revision>2</cp:revision>
  <dcterms:created xsi:type="dcterms:W3CDTF">2026-07-28T06:56:00Z</dcterms:created>
  <dcterms:modified xsi:type="dcterms:W3CDTF">2026-07-28T06:56:00Z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E62BEC4FD8264320A6E94B683FB6BB3D_13</vt:lpwstr>
  </property>
  <property fmtid="{D5CDD505-2E9C-101B-9397-08002B2CF9AE}" pid="4" name="KSOTemplateDocerSaveRecord">
    <vt:lpwstr>eyJoZGlkIjoiZjNjMDVjZDdiNzRiMWQzNDQ5MDI1NzFlMmQ2ZTRmMGUiLCJ1c2VySWQiOiI1MTUyOTM5NTUifQ==</vt:lpwstr>
  </property>
</Properties>
</file>