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27" w:rsidRDefault="00FC6027" w:rsidP="00FC6027">
      <w:pPr>
        <w:adjustRightInd w:val="0"/>
        <w:snapToGrid w:val="0"/>
        <w:spacing w:line="360" w:lineRule="auto"/>
        <w:jc w:val="left"/>
        <w:rPr>
          <w:rFonts w:ascii="仿宋_GB2312" w:eastAsia="仿宋_GB2312" w:hAnsi="华文中宋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color w:val="333333"/>
          <w:kern w:val="0"/>
          <w:sz w:val="28"/>
          <w:szCs w:val="28"/>
        </w:rPr>
        <w:t>附件</w:t>
      </w:r>
      <w:r w:rsidR="0092490E">
        <w:rPr>
          <w:rFonts w:ascii="仿宋_GB2312" w:eastAsia="仿宋_GB2312" w:hAnsi="华文中宋" w:cs="宋体" w:hint="eastAsia"/>
          <w:color w:val="333333"/>
          <w:kern w:val="0"/>
          <w:sz w:val="28"/>
          <w:szCs w:val="28"/>
        </w:rPr>
        <w:t>2</w:t>
      </w:r>
      <w:r>
        <w:rPr>
          <w:rFonts w:ascii="仿宋_GB2312" w:eastAsia="仿宋_GB2312" w:hAnsi="华文中宋" w:cs="宋体" w:hint="eastAsia"/>
          <w:color w:val="333333"/>
          <w:kern w:val="0"/>
          <w:sz w:val="28"/>
          <w:szCs w:val="28"/>
        </w:rPr>
        <w:t>：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2"/>
          <w:szCs w:val="32"/>
        </w:rPr>
      </w:pPr>
      <w:r w:rsidRPr="009F230D"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  <w:t>人工智能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  <w:t>+</w:t>
      </w:r>
      <w:r w:rsidRPr="009F230D"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  <w:t>专题班课程安排</w:t>
      </w:r>
    </w:p>
    <w:p w:rsidR="00FC6027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1、开篇主旨演讲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未来已来  </w:t>
      </w:r>
      <w:r w:rsidRPr="009F230D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唯变不变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2、拥抱人工智能</w:t>
      </w:r>
      <w:r w:rsidRPr="009F230D">
        <w:rPr>
          <w:rFonts w:ascii="华文仿宋" w:eastAsia="华文仿宋" w:hAnsi="华文仿宋"/>
          <w:b/>
          <w:bCs/>
          <w:color w:val="000000"/>
          <w:kern w:val="0"/>
          <w:sz w:val="28"/>
          <w:szCs w:val="28"/>
        </w:rPr>
        <w:t>+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人工智能“新基建”发展白皮书解读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人工智能</w:t>
      </w:r>
      <w:r w:rsidRPr="00555FCE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+</w:t>
      </w:r>
      <w:r w:rsidRPr="009F230D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共创新世界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区块链技术与发展前景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555FCE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5G</w:t>
      </w:r>
      <w:r w:rsidRPr="00555FC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大数据</w:t>
      </w:r>
      <w:r w:rsidRPr="009F230D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与万物互联技术</w:t>
      </w:r>
    </w:p>
    <w:p w:rsidR="00FC6027" w:rsidRPr="00555FCE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555FC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人工智能时代的机遇与挑战</w:t>
      </w:r>
    </w:p>
    <w:p w:rsidR="00FC6027" w:rsidRPr="00555FCE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555FC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人工智能的最新研究进展及典型应用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3、热点专题讲座</w:t>
      </w:r>
    </w:p>
    <w:bookmarkStart w:id="0" w:name="_GoBack"/>
    <w:bookmarkEnd w:id="0"/>
    <w:p w:rsidR="00FC6027" w:rsidRPr="009F230D" w:rsidRDefault="00C00B01" w:rsidP="004355E3">
      <w:pPr>
        <w:widowControl/>
        <w:shd w:val="clear" w:color="auto" w:fill="FFFFFF"/>
        <w:adjustRightInd w:val="0"/>
        <w:snapToGrid w:val="0"/>
        <w:spacing w:line="360" w:lineRule="auto"/>
        <w:ind w:firstLineChars="300" w:firstLine="63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fldChar w:fldCharType="begin"/>
      </w:r>
      <w:r>
        <w:instrText xml:space="preserve"> HYPERLINK "https://www.so.com/link?m=bAlMu3S2t1wExVUQX4UzQHDwk3LxNkjnDY3ERb7dQP1bKUXMMpPeYGbv2xJStuPfErJHyk39WzXUqFQ88Jg3%2BwkzbVA9pGTCQktStOc%2FwGtqj%2BzrVe9yxfN12xlYGWVH%2FakSUGD4D5%2FztkqBvjmqN4qagfdqmjnDDGP43Cy4wexMF0yN6EHOrIw1Su93Y43mGc4F3JJ1YgYC0bor</w:instrText>
      </w:r>
      <w:r>
        <w:instrText xml:space="preserve">Rp%2B%2Fz2BrYV56EZgvMqZcgrt71AmjhwYMa9zvZO5bDoqo%2FdH2ldmnLlwlhVmhwb%2FzoGCABSmyXRA8mI2vi%2FRvSQXu2iqKBeh3d5B3IAw%3D%3D" \t "_blank" </w:instrText>
      </w:r>
      <w:r>
        <w:fldChar w:fldCharType="separate"/>
      </w:r>
      <w:r w:rsidR="00FC6027" w:rsidRPr="009F230D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双循环格局下</w:t>
      </w:r>
      <w:r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fldChar w:fldCharType="end"/>
      </w:r>
      <w:r w:rsidR="00FC6027"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中小企业税收政策解读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 </w:t>
      </w: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双循环格局下企业发展战略如何调整</w:t>
      </w:r>
    </w:p>
    <w:p w:rsidR="00FC6027" w:rsidRPr="00555FCE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 </w:t>
      </w: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工业</w:t>
      </w:r>
      <w:r w:rsidRPr="00555FCE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4.0</w:t>
      </w: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与中国制造</w:t>
      </w:r>
      <w:r w:rsidRPr="00555FCE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2025</w:t>
      </w: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解读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4、企业变革与成长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在战争中学习战争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管理者本源思维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创新思维与方法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如何围绕人工智能进行企业转型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如何打造学习型组织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科技成果转化的转化与路径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lastRenderedPageBreak/>
        <w:t>企业技术战略规划与知识产权应用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企业信息化智能化平台构建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5、心理认知及领导力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《周易》与企业家定位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儒家的修身与治世之道</w:t>
      </w:r>
    </w:p>
    <w:p w:rsidR="00FC6027" w:rsidRPr="009F230D" w:rsidRDefault="00C00B01" w:rsidP="0092490E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2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hyperlink r:id="rId7" w:tgtFrame="_blank" w:history="1">
        <w:r w:rsidR="00FC6027" w:rsidRPr="009F230D">
          <w:rPr>
            <w:rFonts w:ascii="华文仿宋" w:eastAsia="华文仿宋" w:hAnsi="华文仿宋" w:cs="宋体"/>
            <w:color w:val="000000"/>
            <w:kern w:val="0"/>
            <w:sz w:val="28"/>
            <w:szCs w:val="28"/>
          </w:rPr>
          <w:t>《老子》哲学: 治世之学和养生之道</w:t>
        </w:r>
      </w:hyperlink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拓展认知地图</w:t>
      </w:r>
      <w:r w:rsidRPr="009F230D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开启高维智慧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领导力与领导艺术：语言的力量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6、参访游学及素质拓展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管理沙盘培训——沙漠掘金</w:t>
      </w:r>
    </w:p>
    <w:p w:rsidR="00FC6027" w:rsidRPr="009F230D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素质拓展训练</w:t>
      </w:r>
    </w:p>
    <w:p w:rsidR="00FC6027" w:rsidRPr="00555FCE" w:rsidRDefault="00FC6027" w:rsidP="00FC602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F23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参访游学（拟海尔、京东方、东华水泥、小米、金山、浪潮等）</w:t>
      </w:r>
    </w:p>
    <w:p w:rsidR="00FC6027" w:rsidRPr="009F230D" w:rsidRDefault="00FC6027" w:rsidP="00FC6027">
      <w:pPr>
        <w:rPr>
          <w:color w:val="000000"/>
        </w:rPr>
      </w:pPr>
    </w:p>
    <w:p w:rsidR="00E74115" w:rsidRPr="00FC6027" w:rsidRDefault="00E74115"/>
    <w:sectPr w:rsidR="00E74115" w:rsidRPr="00FC6027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01" w:rsidRDefault="00C00B01">
      <w:r>
        <w:separator/>
      </w:r>
    </w:p>
  </w:endnote>
  <w:endnote w:type="continuationSeparator" w:id="0">
    <w:p w:rsidR="00C00B01" w:rsidRDefault="00C0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C21" w:rsidRDefault="00FC602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55E3" w:rsidRPr="004355E3">
      <w:rPr>
        <w:noProof/>
        <w:lang w:val="zh-CN"/>
      </w:rPr>
      <w:t>1</w:t>
    </w:r>
    <w:r>
      <w:rPr>
        <w:lang w:val="zh-CN"/>
      </w:rPr>
      <w:fldChar w:fldCharType="end"/>
    </w:r>
  </w:p>
  <w:p w:rsidR="00F32C21" w:rsidRDefault="00C00B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01" w:rsidRDefault="00C00B01">
      <w:r>
        <w:separator/>
      </w:r>
    </w:p>
  </w:footnote>
  <w:footnote w:type="continuationSeparator" w:id="0">
    <w:p w:rsidR="00C00B01" w:rsidRDefault="00C00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6027"/>
    <w:rsid w:val="004355E3"/>
    <w:rsid w:val="00694C34"/>
    <w:rsid w:val="0092490E"/>
    <w:rsid w:val="00C00B01"/>
    <w:rsid w:val="00E74115"/>
    <w:rsid w:val="00FC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2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FC6027"/>
    <w:rPr>
      <w:sz w:val="18"/>
      <w:szCs w:val="18"/>
    </w:rPr>
  </w:style>
  <w:style w:type="paragraph" w:styleId="a3">
    <w:name w:val="footer"/>
    <w:basedOn w:val="a"/>
    <w:link w:val="Char"/>
    <w:uiPriority w:val="99"/>
    <w:rsid w:val="00FC60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C602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o.com/link?m=bnzzSxKQzGoBq7pLBLAKLFbp1hFd8w7Z6r7SNGwH5iC8VxxchaD1OiVVK2dbWvlhvKhUxwia1QKPL6zCqLztym8Kuy8qRdopAu49lbjwb7M1nJPyeLnQzY73DZNE8%2B6T7QiyQblKUDsCLwu42UqxbbqVbKWWyt%2BkoaTP75zU06Gf4n%2FEjcH5Ney2dRHJ7zbXPoIcxzNkSEGkyouTXdW9WbGm97H72rD1j2gmjT0fr%2FFwRtlMR6Dh5gA%3D%3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admin</cp:lastModifiedBy>
  <cp:revision>3</cp:revision>
  <dcterms:created xsi:type="dcterms:W3CDTF">2020-09-11T01:26:00Z</dcterms:created>
  <dcterms:modified xsi:type="dcterms:W3CDTF">2020-11-20T06:21:00Z</dcterms:modified>
</cp:coreProperties>
</file>