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C5" w:rsidRDefault="004C70C5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4C70C5" w:rsidRDefault="004C70C5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4C70C5" w:rsidRDefault="004C70C5">
      <w:pPr>
        <w:widowControl/>
        <w:spacing w:line="560" w:lineRule="exac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楷体" w:cs="宋体"/>
          <w:bCs/>
          <w:kern w:val="0"/>
          <w:sz w:val="32"/>
          <w:szCs w:val="32"/>
        </w:rPr>
        <w:t>2</w:t>
      </w:r>
    </w:p>
    <w:p w:rsidR="004C70C5" w:rsidRDefault="004C70C5">
      <w:pPr>
        <w:pStyle w:val="Header"/>
        <w:pBdr>
          <w:bottom w:val="none" w:sz="0" w:space="0" w:color="auto"/>
        </w:pBdr>
        <w:tabs>
          <w:tab w:val="left" w:pos="420"/>
        </w:tabs>
        <w:snapToGrid/>
        <w:spacing w:line="560" w:lineRule="exact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第七届“市长杯”创新创业大赛参赛项目报名表</w:t>
      </w:r>
    </w:p>
    <w:p w:rsidR="004C70C5" w:rsidRDefault="004C70C5">
      <w:pPr>
        <w:pStyle w:val="Header"/>
        <w:pBdr>
          <w:bottom w:val="none" w:sz="0" w:space="0" w:color="auto"/>
        </w:pBdr>
        <w:tabs>
          <w:tab w:val="left" w:pos="420"/>
        </w:tabs>
        <w:snapToGrid/>
        <w:spacing w:line="560" w:lineRule="exact"/>
        <w:rPr>
          <w:rFonts w:ascii="方正小标宋_GBK" w:eastAsia="方正小标宋_GBK"/>
          <w:b/>
          <w:sz w:val="32"/>
          <w:szCs w:val="32"/>
        </w:rPr>
      </w:pPr>
      <w:r>
        <w:rPr>
          <w:rFonts w:ascii="方正小标宋_GBK" w:eastAsia="方正小标宋_GBK" w:hint="eastAsia"/>
          <w:b/>
          <w:sz w:val="36"/>
          <w:szCs w:val="36"/>
        </w:rPr>
        <w:t>（区域赛）</w:t>
      </w:r>
    </w:p>
    <w:tbl>
      <w:tblPr>
        <w:tblpPr w:leftFromText="180" w:rightFromText="180" w:vertAnchor="text" w:horzAnchor="margin" w:tblpXSpec="center" w:tblpY="109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1260"/>
        <w:gridCol w:w="1260"/>
        <w:gridCol w:w="7"/>
        <w:gridCol w:w="1433"/>
        <w:gridCol w:w="360"/>
        <w:gridCol w:w="1260"/>
        <w:gridCol w:w="180"/>
        <w:gridCol w:w="1896"/>
      </w:tblGrid>
      <w:tr w:rsidR="004C70C5" w:rsidRPr="00DD4634">
        <w:trPr>
          <w:trHeight w:val="662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参赛项目名称</w:t>
            </w:r>
          </w:p>
        </w:tc>
        <w:tc>
          <w:tcPr>
            <w:tcW w:w="7656" w:type="dxa"/>
            <w:gridSpan w:val="8"/>
            <w:vAlign w:val="center"/>
          </w:tcPr>
          <w:p w:rsidR="004C70C5" w:rsidRDefault="004C70C5">
            <w:pPr>
              <w:pStyle w:val="Header"/>
              <w:pBdr>
                <w:bottom w:val="none" w:sz="0" w:space="0" w:color="auto"/>
              </w:pBdr>
              <w:tabs>
                <w:tab w:val="left" w:pos="420"/>
              </w:tabs>
              <w:snapToGrid/>
              <w:rPr>
                <w:rFonts w:ascii="宋体"/>
                <w:sz w:val="24"/>
                <w:szCs w:val="24"/>
              </w:rPr>
            </w:pPr>
          </w:p>
        </w:tc>
      </w:tr>
      <w:tr w:rsidR="004C70C5" w:rsidRPr="00DD4634">
        <w:trPr>
          <w:trHeight w:val="617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参赛企业名称</w:t>
            </w:r>
          </w:p>
        </w:tc>
        <w:tc>
          <w:tcPr>
            <w:tcW w:w="4320" w:type="dxa"/>
            <w:gridSpan w:val="5"/>
            <w:vAlign w:val="center"/>
          </w:tcPr>
          <w:p w:rsidR="004C70C5" w:rsidRPr="00DD4634" w:rsidRDefault="004C70C5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eastAsia="仿宋" w:hAns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所在区市</w:t>
            </w:r>
          </w:p>
        </w:tc>
        <w:tc>
          <w:tcPr>
            <w:tcW w:w="2076" w:type="dxa"/>
            <w:gridSpan w:val="2"/>
            <w:vAlign w:val="center"/>
          </w:tcPr>
          <w:p w:rsidR="004C70C5" w:rsidRPr="00DD4634" w:rsidRDefault="004C70C5">
            <w:pPr>
              <w:jc w:val="center"/>
              <w:rPr>
                <w:rFonts w:ascii="宋体" w:eastAsia="仿宋" w:hAnsi="宋体"/>
                <w:sz w:val="24"/>
              </w:rPr>
            </w:pPr>
          </w:p>
        </w:tc>
      </w:tr>
      <w:tr w:rsidR="004C70C5" w:rsidRPr="00DD4634">
        <w:trPr>
          <w:trHeight w:val="2160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Cs w:val="21"/>
              </w:rPr>
            </w:pPr>
            <w:r w:rsidRPr="00DD4634">
              <w:rPr>
                <w:rFonts w:ascii="宋体" w:hAnsi="宋体" w:hint="eastAsia"/>
                <w:szCs w:val="21"/>
              </w:rPr>
              <w:t>企业简介（</w:t>
            </w:r>
            <w:r w:rsidRPr="00DD4634">
              <w:rPr>
                <w:rFonts w:ascii="宋体" w:hAnsi="宋体"/>
                <w:szCs w:val="21"/>
              </w:rPr>
              <w:t>600</w:t>
            </w:r>
            <w:r w:rsidRPr="00DD4634">
              <w:rPr>
                <w:rFonts w:ascii="宋体" w:hAnsi="宋体" w:hint="eastAsia"/>
                <w:szCs w:val="21"/>
              </w:rPr>
              <w:t>字以内）</w:t>
            </w:r>
          </w:p>
        </w:tc>
        <w:tc>
          <w:tcPr>
            <w:tcW w:w="7656" w:type="dxa"/>
            <w:gridSpan w:val="8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</w:p>
        </w:tc>
      </w:tr>
      <w:tr w:rsidR="004C70C5" w:rsidRPr="00DD4634">
        <w:trPr>
          <w:trHeight w:val="1815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hAns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参赛项目创新点</w:t>
            </w:r>
            <w:r w:rsidRPr="00DD4634">
              <w:rPr>
                <w:rFonts w:ascii="宋体" w:hAnsi="宋体"/>
                <w:sz w:val="24"/>
              </w:rPr>
              <w:t>+</w:t>
            </w:r>
          </w:p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市场竞争优势</w:t>
            </w:r>
          </w:p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（</w:t>
            </w:r>
            <w:r w:rsidRPr="00DD4634">
              <w:rPr>
                <w:rFonts w:ascii="宋体" w:hAnsi="宋体"/>
                <w:sz w:val="24"/>
              </w:rPr>
              <w:t>1000</w:t>
            </w:r>
            <w:r w:rsidRPr="00DD4634">
              <w:rPr>
                <w:rFonts w:ascii="宋体" w:hAnsi="宋体" w:hint="eastAsia"/>
                <w:sz w:val="24"/>
              </w:rPr>
              <w:t>字以内）</w:t>
            </w:r>
          </w:p>
        </w:tc>
        <w:tc>
          <w:tcPr>
            <w:tcW w:w="7656" w:type="dxa"/>
            <w:gridSpan w:val="8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</w:p>
        </w:tc>
      </w:tr>
      <w:tr w:rsidR="004C70C5" w:rsidRPr="00DD4634">
        <w:trPr>
          <w:trHeight w:val="704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前两年融资情况</w:t>
            </w:r>
          </w:p>
        </w:tc>
        <w:tc>
          <w:tcPr>
            <w:tcW w:w="2527" w:type="dxa"/>
            <w:gridSpan w:val="3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33" w:type="dxa"/>
            <w:gridSpan w:val="4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int="eastAsia"/>
                <w:sz w:val="24"/>
              </w:rPr>
              <w:t>是否专精特新企业</w:t>
            </w:r>
          </w:p>
        </w:tc>
        <w:tc>
          <w:tcPr>
            <w:tcW w:w="1896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int="eastAsia"/>
                <w:sz w:val="24"/>
              </w:rPr>
              <w:t>是或否</w:t>
            </w:r>
          </w:p>
        </w:tc>
      </w:tr>
      <w:tr w:rsidR="004C70C5" w:rsidRPr="00DD4634">
        <w:trPr>
          <w:trHeight w:val="435"/>
        </w:trPr>
        <w:tc>
          <w:tcPr>
            <w:tcW w:w="2448" w:type="dxa"/>
            <w:vMerge w:val="restart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目前主要需求</w:t>
            </w:r>
          </w:p>
        </w:tc>
        <w:tc>
          <w:tcPr>
            <w:tcW w:w="2527" w:type="dxa"/>
            <w:gridSpan w:val="3"/>
            <w:vMerge w:val="restart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33" w:type="dxa"/>
            <w:gridSpan w:val="4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int="eastAsia"/>
                <w:sz w:val="24"/>
              </w:rPr>
              <w:t>是否隐形冠军企业</w:t>
            </w:r>
          </w:p>
        </w:tc>
        <w:tc>
          <w:tcPr>
            <w:tcW w:w="1896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int="eastAsia"/>
                <w:sz w:val="24"/>
              </w:rPr>
              <w:t>是或否</w:t>
            </w:r>
          </w:p>
        </w:tc>
      </w:tr>
      <w:tr w:rsidR="004C70C5" w:rsidRPr="00DD4634">
        <w:trPr>
          <w:trHeight w:val="479"/>
        </w:trPr>
        <w:tc>
          <w:tcPr>
            <w:tcW w:w="2448" w:type="dxa"/>
            <w:vMerge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27" w:type="dxa"/>
            <w:gridSpan w:val="3"/>
            <w:vMerge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33" w:type="dxa"/>
            <w:gridSpan w:val="4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int="eastAsia"/>
                <w:sz w:val="24"/>
              </w:rPr>
              <w:t>是否登聆企业</w:t>
            </w:r>
          </w:p>
        </w:tc>
        <w:tc>
          <w:tcPr>
            <w:tcW w:w="1896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int="eastAsia"/>
                <w:sz w:val="24"/>
              </w:rPr>
              <w:t>是或否</w:t>
            </w:r>
          </w:p>
        </w:tc>
      </w:tr>
      <w:tr w:rsidR="004C70C5" w:rsidRPr="00DD4634">
        <w:trPr>
          <w:trHeight w:val="705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int="eastAsia"/>
                <w:sz w:val="24"/>
              </w:rPr>
              <w:t>企业相关人员</w:t>
            </w:r>
          </w:p>
        </w:tc>
        <w:tc>
          <w:tcPr>
            <w:tcW w:w="1260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姓</w:t>
            </w:r>
            <w:r w:rsidRPr="00DD4634">
              <w:rPr>
                <w:rFonts w:ascii="宋体" w:hAnsi="宋体"/>
                <w:sz w:val="24"/>
              </w:rPr>
              <w:t xml:space="preserve">  </w:t>
            </w:r>
            <w:r w:rsidRPr="00DD463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职</w:t>
            </w:r>
            <w:r w:rsidRPr="00DD4634">
              <w:rPr>
                <w:rFonts w:ascii="宋体" w:hAnsi="宋体"/>
                <w:sz w:val="24"/>
              </w:rPr>
              <w:t xml:space="preserve">  </w:t>
            </w:r>
            <w:r w:rsidRPr="00DD4634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440" w:type="dxa"/>
            <w:gridSpan w:val="2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800" w:type="dxa"/>
            <w:gridSpan w:val="3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96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4C70C5" w:rsidRPr="00DD4634">
        <w:trPr>
          <w:trHeight w:val="774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法定代表人</w:t>
            </w:r>
          </w:p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（实际控制人）</w:t>
            </w:r>
          </w:p>
        </w:tc>
        <w:tc>
          <w:tcPr>
            <w:tcW w:w="1260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4C70C5" w:rsidRPr="00DD4634">
        <w:trPr>
          <w:trHeight w:val="770"/>
        </w:trPr>
        <w:tc>
          <w:tcPr>
            <w:tcW w:w="2448" w:type="dxa"/>
            <w:vAlign w:val="center"/>
          </w:tcPr>
          <w:p w:rsidR="004C70C5" w:rsidRPr="00DD4634" w:rsidRDefault="004C70C5">
            <w:pPr>
              <w:jc w:val="center"/>
              <w:rPr>
                <w:rFonts w:ascii="宋体"/>
                <w:sz w:val="24"/>
              </w:rPr>
            </w:pPr>
            <w:r w:rsidRPr="00DD4634">
              <w:rPr>
                <w:rFonts w:ascii="宋体" w:hAnsi="宋体" w:hint="eastAsia"/>
                <w:sz w:val="24"/>
              </w:rPr>
              <w:t>参赛联系人</w:t>
            </w:r>
          </w:p>
        </w:tc>
        <w:tc>
          <w:tcPr>
            <w:tcW w:w="1260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4C70C5" w:rsidRPr="00DD4634" w:rsidRDefault="004C70C5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4C70C5" w:rsidRDefault="004C70C5">
      <w:pPr>
        <w:rPr>
          <w:rFonts w:ascii="宋体"/>
          <w:sz w:val="24"/>
        </w:rPr>
      </w:pPr>
      <w:r>
        <w:rPr>
          <w:rFonts w:ascii="宋体" w:hint="eastAsia"/>
          <w:sz w:val="24"/>
        </w:rPr>
        <w:t>备注：</w:t>
      </w:r>
      <w:r>
        <w:rPr>
          <w:rFonts w:ascii="宋体"/>
          <w:sz w:val="24"/>
        </w:rPr>
        <w:t>1.</w:t>
      </w:r>
      <w:r>
        <w:rPr>
          <w:rFonts w:ascii="宋体" w:hint="eastAsia"/>
          <w:sz w:val="24"/>
        </w:rPr>
        <w:t>本公司及参赛人承诺：参赛项目资料信息及数据真实准确。</w:t>
      </w:r>
    </w:p>
    <w:p w:rsidR="004C70C5" w:rsidRDefault="004C70C5" w:rsidP="007130EB">
      <w:pPr>
        <w:ind w:firstLineChars="300" w:firstLine="316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ascii="宋体" w:hint="eastAsia"/>
          <w:sz w:val="24"/>
        </w:rPr>
        <w:t>参加本届“市长杯”大赛的企业报名时，填写本报名表提报到所在区市，同时登录大赛官网：（</w:t>
      </w:r>
      <w:hyperlink r:id="rId4" w:history="1">
        <w:r>
          <w:rPr>
            <w:rFonts w:ascii="宋体"/>
            <w:sz w:val="24"/>
          </w:rPr>
          <w:t>http://www.qdmqfw.com/n124/</w:t>
        </w:r>
      </w:hyperlink>
      <w:r>
        <w:rPr>
          <w:rFonts w:ascii="宋体" w:hint="eastAsia"/>
          <w:sz w:val="24"/>
        </w:rPr>
        <w:t>），点击“参赛报名”按钮，按照“创客中国”大赛要求提报参赛信息。</w:t>
      </w:r>
    </w:p>
    <w:p w:rsidR="004C70C5" w:rsidRDefault="004C70C5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</w:p>
    <w:sectPr w:rsidR="004C70C5" w:rsidSect="0097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751"/>
    <w:rsid w:val="00012542"/>
    <w:rsid w:val="00046308"/>
    <w:rsid w:val="00054E38"/>
    <w:rsid w:val="000979A1"/>
    <w:rsid w:val="000B752D"/>
    <w:rsid w:val="000B7989"/>
    <w:rsid w:val="000C48FE"/>
    <w:rsid w:val="00104237"/>
    <w:rsid w:val="00106AE3"/>
    <w:rsid w:val="001323A3"/>
    <w:rsid w:val="00155A38"/>
    <w:rsid w:val="001859A1"/>
    <w:rsid w:val="00192F3B"/>
    <w:rsid w:val="00291686"/>
    <w:rsid w:val="002D298A"/>
    <w:rsid w:val="003F3B87"/>
    <w:rsid w:val="003F3C0B"/>
    <w:rsid w:val="004306E0"/>
    <w:rsid w:val="00477915"/>
    <w:rsid w:val="004C70C5"/>
    <w:rsid w:val="0059055D"/>
    <w:rsid w:val="006158A6"/>
    <w:rsid w:val="006A6E83"/>
    <w:rsid w:val="006C24A8"/>
    <w:rsid w:val="006E2846"/>
    <w:rsid w:val="00701751"/>
    <w:rsid w:val="007130EB"/>
    <w:rsid w:val="0083520C"/>
    <w:rsid w:val="008A529B"/>
    <w:rsid w:val="00975E94"/>
    <w:rsid w:val="00A10038"/>
    <w:rsid w:val="00A51218"/>
    <w:rsid w:val="00A81242"/>
    <w:rsid w:val="00AB263B"/>
    <w:rsid w:val="00AC1228"/>
    <w:rsid w:val="00B77AF2"/>
    <w:rsid w:val="00BD1346"/>
    <w:rsid w:val="00C215BF"/>
    <w:rsid w:val="00C92988"/>
    <w:rsid w:val="00D20335"/>
    <w:rsid w:val="00D23486"/>
    <w:rsid w:val="00D60E1D"/>
    <w:rsid w:val="00DD4634"/>
    <w:rsid w:val="00DD7A92"/>
    <w:rsid w:val="00E4118C"/>
    <w:rsid w:val="00EB6AEA"/>
    <w:rsid w:val="00FC6391"/>
    <w:rsid w:val="6098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E94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75E9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75E94"/>
    <w:rPr>
      <w:rFonts w:ascii="宋体" w:eastAsia="宋体" w:hAnsi="宋体" w:cs="宋体"/>
      <w:b/>
      <w:bCs/>
      <w:kern w:val="0"/>
      <w:sz w:val="36"/>
      <w:szCs w:val="36"/>
    </w:rPr>
  </w:style>
  <w:style w:type="paragraph" w:styleId="Date">
    <w:name w:val="Date"/>
    <w:basedOn w:val="Normal"/>
    <w:next w:val="Normal"/>
    <w:link w:val="DateChar"/>
    <w:uiPriority w:val="99"/>
    <w:semiHidden/>
    <w:rsid w:val="00975E9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75E9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75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5E94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975E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75E9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975E94"/>
    <w:rPr>
      <w:rFonts w:cs="Times New Roman"/>
      <w:color w:val="0000FF"/>
      <w:u w:val="single"/>
    </w:rPr>
  </w:style>
  <w:style w:type="paragraph" w:customStyle="1" w:styleId="CharChar1CharCharCharChar">
    <w:name w:val="Char Char1 Char Char Char Char"/>
    <w:basedOn w:val="Normal"/>
    <w:uiPriority w:val="99"/>
    <w:rsid w:val="00975E9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CharCharChar1">
    <w:name w:val="Char Char1 Char Char Char Char1"/>
    <w:basedOn w:val="Normal"/>
    <w:uiPriority w:val="99"/>
    <w:rsid w:val="003F3C0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dmqfw.com/n1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1</Pages>
  <Words>60</Words>
  <Characters>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34</cp:revision>
  <dcterms:created xsi:type="dcterms:W3CDTF">2021-05-20T06:47:00Z</dcterms:created>
  <dcterms:modified xsi:type="dcterms:W3CDTF">2021-05-25T08:57:00Z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642858987_btnclosed</vt:lpwstr>
  </property>
  <property fmtid="{D5CDD505-2E9C-101B-9397-08002B2CF9AE}" pid="3" name="KSOProductBuildVer">
    <vt:lpwstr>2052-11.1.0.10495</vt:lpwstr>
  </property>
  <property fmtid="{D5CDD505-2E9C-101B-9397-08002B2CF9AE}" pid="4" name="ICV">
    <vt:lpwstr>9E6D824EA08B4563ACBD2BCFAA0A27F4</vt:lpwstr>
  </property>
</Properties>
</file>